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2" w:rsidRDefault="00635EA2"/>
    <w:p w:rsidR="00635EA2" w:rsidRDefault="00635E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97180"/>
            <wp:effectExtent l="0" t="0" r="0" b="0"/>
            <wp:docPr id="1" name="Рисунок 1" descr="C:\Users\User\Pictures\2019-02-15 д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5 д\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EA2" w:rsidRDefault="00635EA2"/>
    <w:p w:rsidR="00635EA2" w:rsidRDefault="00635EA2"/>
    <w:p w:rsidR="00F66D36" w:rsidRPr="00133D8F" w:rsidRDefault="00F66D36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lastRenderedPageBreak/>
        <w:t xml:space="preserve">2.2. Планирование ИОМ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E1ADB"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Pr="00133D8F">
        <w:rPr>
          <w:rFonts w:ascii="Times New Roman" w:hAnsi="Times New Roman" w:cs="Times New Roman"/>
          <w:sz w:val="28"/>
          <w:szCs w:val="28"/>
        </w:rPr>
        <w:t xml:space="preserve"> при поступлении в организацию начинается с тщательного сбора и анализа предварительной (первоначальной) информации о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воспитаннике</w:t>
      </w:r>
      <w:r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="002D5F5C" w:rsidRPr="00133D8F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133D8F">
        <w:rPr>
          <w:rFonts w:ascii="Times New Roman" w:hAnsi="Times New Roman" w:cs="Times New Roman"/>
          <w:sz w:val="28"/>
          <w:szCs w:val="28"/>
        </w:rPr>
        <w:t xml:space="preserve">и его </w:t>
      </w:r>
      <w:r w:rsidR="002F185A" w:rsidRPr="00133D8F">
        <w:rPr>
          <w:rFonts w:ascii="Times New Roman" w:hAnsi="Times New Roman" w:cs="Times New Roman"/>
          <w:sz w:val="28"/>
          <w:szCs w:val="28"/>
        </w:rPr>
        <w:t>семье. Изучается документация: и</w:t>
      </w:r>
      <w:r w:rsidRPr="00133D8F">
        <w:rPr>
          <w:rFonts w:ascii="Times New Roman" w:hAnsi="Times New Roman" w:cs="Times New Roman"/>
          <w:sz w:val="28"/>
          <w:szCs w:val="28"/>
        </w:rPr>
        <w:t xml:space="preserve">ндивидуальная программа реабилитации ребенка с инвалидностью (если есть инвалидность), заключение </w:t>
      </w:r>
      <w:r w:rsidR="00D10E6C" w:rsidRPr="00133D8F">
        <w:rPr>
          <w:rFonts w:ascii="Times New Roman" w:hAnsi="Times New Roman" w:cs="Times New Roman"/>
          <w:sz w:val="28"/>
          <w:szCs w:val="28"/>
        </w:rPr>
        <w:t>ПМПК</w:t>
      </w:r>
      <w:r w:rsidRPr="00133D8F">
        <w:rPr>
          <w:rFonts w:ascii="Times New Roman" w:hAnsi="Times New Roman" w:cs="Times New Roman"/>
          <w:sz w:val="28"/>
          <w:szCs w:val="28"/>
        </w:rPr>
        <w:t xml:space="preserve">, медицинская карта, психолого-педагогические </w:t>
      </w:r>
      <w:r w:rsidR="007E5B1A" w:rsidRPr="00133D8F">
        <w:rPr>
          <w:rFonts w:ascii="Times New Roman" w:hAnsi="Times New Roman" w:cs="Times New Roman"/>
          <w:sz w:val="28"/>
          <w:szCs w:val="28"/>
        </w:rPr>
        <w:t>характеристики</w:t>
      </w:r>
      <w:r w:rsidRPr="00133D8F">
        <w:rPr>
          <w:rFonts w:ascii="Times New Roman" w:hAnsi="Times New Roman" w:cs="Times New Roman"/>
          <w:sz w:val="28"/>
          <w:szCs w:val="28"/>
        </w:rPr>
        <w:t xml:space="preserve">, предоставленные с согласия родителей (законных представителей) специалистами других </w:t>
      </w:r>
      <w:r w:rsidR="00D10E6C" w:rsidRPr="00133D8F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133D8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5AEF" w:rsidRPr="00133D8F">
        <w:rPr>
          <w:rFonts w:ascii="Times New Roman" w:hAnsi="Times New Roman" w:cs="Times New Roman"/>
          <w:sz w:val="28"/>
          <w:szCs w:val="28"/>
        </w:rPr>
        <w:t>организаций</w:t>
      </w:r>
      <w:r w:rsidRPr="00133D8F">
        <w:rPr>
          <w:rFonts w:ascii="Times New Roman" w:hAnsi="Times New Roman" w:cs="Times New Roman"/>
          <w:sz w:val="28"/>
          <w:szCs w:val="28"/>
        </w:rPr>
        <w:t>.</w:t>
      </w:r>
    </w:p>
    <w:p w:rsidR="002F185A" w:rsidRPr="00133D8F" w:rsidRDefault="00F66D36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2.3. Разработку ИОМ предваряет диагностический этап, в процессе которого </w:t>
      </w:r>
      <w:r w:rsidR="00F868E6" w:rsidRPr="00133D8F">
        <w:rPr>
          <w:rFonts w:ascii="Times New Roman" w:hAnsi="Times New Roman" w:cs="Times New Roman"/>
          <w:sz w:val="28"/>
          <w:szCs w:val="28"/>
        </w:rPr>
        <w:t>в течение  трех</w:t>
      </w:r>
      <w:r w:rsidRPr="00133D8F">
        <w:rPr>
          <w:rFonts w:ascii="Times New Roman" w:hAnsi="Times New Roman" w:cs="Times New Roman"/>
          <w:sz w:val="28"/>
          <w:szCs w:val="28"/>
        </w:rPr>
        <w:t xml:space="preserve"> недель пребывания </w:t>
      </w:r>
      <w:r w:rsidR="000E793D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D10E6C" w:rsidRPr="00133D8F">
        <w:rPr>
          <w:rFonts w:ascii="Times New Roman" w:hAnsi="Times New Roman" w:cs="Times New Roman"/>
          <w:sz w:val="28"/>
          <w:szCs w:val="28"/>
        </w:rPr>
        <w:t xml:space="preserve"> с ОВЗ  </w:t>
      </w:r>
      <w:r w:rsidRPr="00133D8F">
        <w:rPr>
          <w:rFonts w:ascii="Times New Roman" w:hAnsi="Times New Roman" w:cs="Times New Roman"/>
          <w:sz w:val="28"/>
          <w:szCs w:val="28"/>
        </w:rPr>
        <w:t xml:space="preserve">в организации воспитатель и специалисты психолого-педагогического сопровождения проводят комплексную оценку его состояния на момент поступления. Выносится заключение о психологических особенностях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2C7734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3D8F">
        <w:rPr>
          <w:rFonts w:ascii="Times New Roman" w:hAnsi="Times New Roman" w:cs="Times New Roman"/>
          <w:sz w:val="28"/>
          <w:szCs w:val="28"/>
        </w:rPr>
        <w:t>, сформированности у него навыков, специфике</w:t>
      </w:r>
      <w:r w:rsidR="002F185A"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Pr="00133D8F">
        <w:rPr>
          <w:rFonts w:ascii="Times New Roman" w:hAnsi="Times New Roman" w:cs="Times New Roman"/>
          <w:sz w:val="28"/>
          <w:szCs w:val="28"/>
        </w:rPr>
        <w:t xml:space="preserve">взаимодействия со сверстниками и взрослыми. </w:t>
      </w:r>
    </w:p>
    <w:p w:rsidR="00F66D36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>2.4. Р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Pr="00133D8F">
        <w:rPr>
          <w:rFonts w:ascii="Times New Roman" w:hAnsi="Times New Roman" w:cs="Times New Roman"/>
          <w:sz w:val="28"/>
          <w:szCs w:val="28"/>
        </w:rPr>
        <w:t>ИОМ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Pr="00133D8F">
        <w:rPr>
          <w:rFonts w:ascii="Times New Roman" w:hAnsi="Times New Roman" w:cs="Times New Roman"/>
          <w:sz w:val="28"/>
          <w:szCs w:val="28"/>
        </w:rPr>
        <w:t>происходит на заседании п</w:t>
      </w:r>
      <w:r w:rsidR="00F66D36" w:rsidRPr="00133D8F">
        <w:rPr>
          <w:rFonts w:ascii="Times New Roman" w:hAnsi="Times New Roman" w:cs="Times New Roman"/>
          <w:sz w:val="28"/>
          <w:szCs w:val="28"/>
        </w:rPr>
        <w:t>сихолого</w:t>
      </w:r>
      <w:r w:rsidRPr="00133D8F">
        <w:rPr>
          <w:rFonts w:ascii="Times New Roman" w:hAnsi="Times New Roman" w:cs="Times New Roman"/>
          <w:sz w:val="28"/>
          <w:szCs w:val="28"/>
        </w:rPr>
        <w:t>-медико-педагогического-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педагогического консилиума </w:t>
      </w:r>
      <w:r w:rsidR="00ED3738" w:rsidRPr="00133D8F"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="00ED3738" w:rsidRPr="00133D8F">
        <w:rPr>
          <w:rFonts w:ascii="Times New Roman" w:hAnsi="Times New Roman" w:cs="Times New Roman"/>
          <w:iCs/>
          <w:sz w:val="28"/>
          <w:szCs w:val="28"/>
        </w:rPr>
        <w:t>далее –</w:t>
      </w:r>
      <w:r w:rsidR="00ED3738" w:rsidRPr="00133D8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D3738" w:rsidRPr="00133D8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D3738" w:rsidRPr="00133D8F">
        <w:rPr>
          <w:rFonts w:ascii="Times New Roman" w:hAnsi="Times New Roman" w:cs="Times New Roman"/>
          <w:sz w:val="28"/>
          <w:szCs w:val="28"/>
        </w:rPr>
        <w:t xml:space="preserve">) </w:t>
      </w:r>
      <w:r w:rsidRPr="00133D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на </w:t>
      </w:r>
      <w:r w:rsidR="00F868E6" w:rsidRPr="00133D8F">
        <w:rPr>
          <w:rFonts w:ascii="Times New Roman" w:hAnsi="Times New Roman" w:cs="Times New Roman"/>
          <w:sz w:val="28"/>
          <w:szCs w:val="28"/>
        </w:rPr>
        <w:t>один учебный год.</w:t>
      </w:r>
      <w:r w:rsidR="002C7734" w:rsidRPr="0013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5A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>2.5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. Анализ результатов деятельности </w:t>
      </w:r>
      <w:r w:rsidRPr="00133D8F">
        <w:rPr>
          <w:rFonts w:ascii="Times New Roman" w:hAnsi="Times New Roman" w:cs="Times New Roman"/>
          <w:sz w:val="28"/>
          <w:szCs w:val="28"/>
        </w:rPr>
        <w:t>воспитателей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 и специалистов — динамики психического и физического развития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2C7734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, уровня его адаптации, освоения образовательной программы, включенности семьи в образовательный процесс, а также выявление наиболее эффективных форм и приемов обучения и социализации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F66D36" w:rsidRPr="00133D8F">
        <w:rPr>
          <w:rFonts w:ascii="Times New Roman" w:hAnsi="Times New Roman" w:cs="Times New Roman"/>
          <w:sz w:val="28"/>
          <w:szCs w:val="28"/>
        </w:rPr>
        <w:t xml:space="preserve"> с</w:t>
      </w:r>
      <w:r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="00F66D36" w:rsidRPr="00133D8F">
        <w:rPr>
          <w:rFonts w:ascii="Times New Roman" w:hAnsi="Times New Roman" w:cs="Times New Roman"/>
          <w:sz w:val="28"/>
          <w:szCs w:val="28"/>
        </w:rPr>
        <w:t>ОВЗ, организации взаимодействия с родителями.</w:t>
      </w:r>
    </w:p>
    <w:p w:rsidR="00F66D36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2.6. </w:t>
      </w:r>
      <w:r w:rsidR="00F66D36" w:rsidRPr="00133D8F">
        <w:rPr>
          <w:rFonts w:ascii="Times New Roman" w:hAnsi="Times New Roman" w:cs="Times New Roman"/>
          <w:sz w:val="28"/>
          <w:szCs w:val="28"/>
        </w:rPr>
        <w:t>Постановка задач на последующий временной период.</w:t>
      </w:r>
    </w:p>
    <w:p w:rsidR="00F66D36" w:rsidRPr="00133D8F" w:rsidRDefault="00F66D36" w:rsidP="00E62D49">
      <w:pPr>
        <w:pStyle w:val="a3"/>
        <w:spacing w:before="0" w:after="0"/>
        <w:ind w:firstLine="68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F43A34" w:rsidRPr="00133D8F" w:rsidRDefault="002F185A" w:rsidP="00E62D49">
      <w:pPr>
        <w:pStyle w:val="a3"/>
        <w:spacing w:before="0" w:after="0"/>
        <w:ind w:firstLine="680"/>
        <w:jc w:val="center"/>
        <w:rPr>
          <w:rStyle w:val="a4"/>
          <w:rFonts w:ascii="Times New Roman" w:hAnsi="Times New Roman"/>
          <w:sz w:val="28"/>
          <w:szCs w:val="28"/>
        </w:rPr>
      </w:pPr>
      <w:r w:rsidRPr="00133D8F">
        <w:rPr>
          <w:rStyle w:val="a4"/>
          <w:rFonts w:ascii="Times New Roman" w:hAnsi="Times New Roman"/>
          <w:sz w:val="28"/>
          <w:szCs w:val="28"/>
          <w:lang w:val="en-US"/>
        </w:rPr>
        <w:t>III</w:t>
      </w:r>
      <w:r w:rsidRPr="00133D8F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F43A34" w:rsidRPr="00133D8F">
        <w:rPr>
          <w:rStyle w:val="a4"/>
          <w:rFonts w:ascii="Times New Roman" w:hAnsi="Times New Roman"/>
          <w:sz w:val="28"/>
          <w:szCs w:val="28"/>
        </w:rPr>
        <w:t>Структура индивидуального образовательного маршрута</w:t>
      </w:r>
    </w:p>
    <w:p w:rsidR="002F185A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Style w:val="a4"/>
          <w:rFonts w:ascii="Times New Roman" w:hAnsi="Times New Roman" w:cs="Times New Roman"/>
          <w:b w:val="0"/>
          <w:sz w:val="28"/>
          <w:szCs w:val="28"/>
        </w:rPr>
        <w:t>3.1. З</w:t>
      </w:r>
      <w:r w:rsidRPr="00133D8F">
        <w:rPr>
          <w:rFonts w:ascii="Times New Roman" w:hAnsi="Times New Roman" w:cs="Times New Roman"/>
          <w:sz w:val="28"/>
          <w:szCs w:val="28"/>
        </w:rPr>
        <w:t>адачи ИОМ:</w:t>
      </w:r>
    </w:p>
    <w:p w:rsidR="002F185A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3.1.1. Определение индивидуальных 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33D8F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133D8F">
        <w:rPr>
          <w:rFonts w:ascii="Times New Roman" w:hAnsi="Times New Roman" w:cs="Times New Roman"/>
          <w:sz w:val="28"/>
          <w:szCs w:val="28"/>
        </w:rPr>
        <w:t>в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2F185A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3.1.2. Определение формы обучения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3D8F">
        <w:rPr>
          <w:rFonts w:ascii="Times New Roman" w:hAnsi="Times New Roman" w:cs="Times New Roman"/>
          <w:sz w:val="28"/>
          <w:szCs w:val="28"/>
        </w:rPr>
        <w:t xml:space="preserve">, режима пребывания, общей нагрузки, соответствующей возможностям и специальным </w:t>
      </w:r>
      <w:r w:rsidR="00863655" w:rsidRPr="00133D8F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133D8F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 w:rsidR="00BC5AEF" w:rsidRPr="00133D8F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7E272B" w:rsidRPr="00133D8F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133D8F">
        <w:rPr>
          <w:rFonts w:ascii="Times New Roman" w:hAnsi="Times New Roman" w:cs="Times New Roman"/>
          <w:sz w:val="28"/>
          <w:szCs w:val="28"/>
        </w:rPr>
        <w:t>в п</w:t>
      </w:r>
      <w:r w:rsidR="007E272B" w:rsidRPr="00133D8F">
        <w:rPr>
          <w:rFonts w:ascii="Times New Roman" w:hAnsi="Times New Roman" w:cs="Times New Roman"/>
          <w:sz w:val="28"/>
          <w:szCs w:val="28"/>
        </w:rPr>
        <w:t>олучении</w:t>
      </w:r>
      <w:r w:rsidRPr="00133D8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5319C" w:rsidRPr="00133D8F" w:rsidRDefault="002F185A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>3.1</w:t>
      </w:r>
      <w:r w:rsidR="00B5319C" w:rsidRPr="00133D8F">
        <w:rPr>
          <w:rFonts w:ascii="Times New Roman" w:hAnsi="Times New Roman" w:cs="Times New Roman"/>
          <w:sz w:val="28"/>
          <w:szCs w:val="28"/>
        </w:rPr>
        <w:t>.</w:t>
      </w:r>
      <w:r w:rsidRPr="00133D8F">
        <w:rPr>
          <w:rFonts w:ascii="Times New Roman" w:hAnsi="Times New Roman" w:cs="Times New Roman"/>
          <w:sz w:val="28"/>
          <w:szCs w:val="28"/>
        </w:rPr>
        <w:t xml:space="preserve">3. Определение объема, содержания — основных направлений, форм организации психолого-педагогического сопровождения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3D8F">
        <w:rPr>
          <w:rFonts w:ascii="Times New Roman" w:hAnsi="Times New Roman" w:cs="Times New Roman"/>
          <w:sz w:val="28"/>
          <w:szCs w:val="28"/>
        </w:rPr>
        <w:t xml:space="preserve"> и его семьи. </w:t>
      </w:r>
    </w:p>
    <w:p w:rsidR="002F185A" w:rsidRPr="00133D8F" w:rsidRDefault="00B5319C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3.1.4. </w:t>
      </w:r>
      <w:r w:rsidR="005B6B31" w:rsidRPr="00133D8F">
        <w:rPr>
          <w:rFonts w:ascii="Times New Roman" w:hAnsi="Times New Roman" w:cs="Times New Roman"/>
          <w:sz w:val="28"/>
          <w:szCs w:val="28"/>
        </w:rPr>
        <w:t>Определение критерий</w:t>
      </w:r>
      <w:r w:rsidR="002F185A" w:rsidRPr="00133D8F">
        <w:rPr>
          <w:rFonts w:ascii="Times New Roman" w:hAnsi="Times New Roman" w:cs="Times New Roman"/>
          <w:sz w:val="28"/>
          <w:szCs w:val="28"/>
        </w:rPr>
        <w:t xml:space="preserve"> и</w:t>
      </w:r>
      <w:r w:rsidRPr="00133D8F">
        <w:rPr>
          <w:rFonts w:ascii="Times New Roman" w:hAnsi="Times New Roman" w:cs="Times New Roman"/>
          <w:sz w:val="28"/>
          <w:szCs w:val="28"/>
        </w:rPr>
        <w:t xml:space="preserve"> </w:t>
      </w:r>
      <w:r w:rsidR="005B6B31" w:rsidRPr="00133D8F">
        <w:rPr>
          <w:rFonts w:ascii="Times New Roman" w:hAnsi="Times New Roman" w:cs="Times New Roman"/>
          <w:sz w:val="28"/>
          <w:szCs w:val="28"/>
        </w:rPr>
        <w:t>форм</w:t>
      </w:r>
      <w:r w:rsidR="002F185A" w:rsidRPr="00133D8F">
        <w:rPr>
          <w:rFonts w:ascii="Times New Roman" w:hAnsi="Times New Roman" w:cs="Times New Roman"/>
          <w:sz w:val="28"/>
          <w:szCs w:val="28"/>
        </w:rPr>
        <w:t xml:space="preserve"> оценки динамики познавател</w:t>
      </w:r>
      <w:r w:rsidRPr="00133D8F">
        <w:rPr>
          <w:rFonts w:ascii="Times New Roman" w:hAnsi="Times New Roman" w:cs="Times New Roman"/>
          <w:sz w:val="28"/>
          <w:szCs w:val="28"/>
        </w:rPr>
        <w:t xml:space="preserve">ьного и личностного развития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2F185A" w:rsidRPr="00133D8F">
        <w:rPr>
          <w:rFonts w:ascii="Times New Roman" w:hAnsi="Times New Roman" w:cs="Times New Roman"/>
          <w:sz w:val="28"/>
          <w:szCs w:val="28"/>
        </w:rPr>
        <w:t>, степени его адаптации в среде сверстников.</w:t>
      </w:r>
    </w:p>
    <w:p w:rsidR="00B5319C" w:rsidRPr="00133D8F" w:rsidRDefault="005B6B31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>3.1.5</w:t>
      </w:r>
      <w:r w:rsidR="00B5319C" w:rsidRPr="00133D8F">
        <w:rPr>
          <w:rFonts w:ascii="Times New Roman" w:hAnsi="Times New Roman" w:cs="Times New Roman"/>
          <w:sz w:val="28"/>
          <w:szCs w:val="28"/>
        </w:rPr>
        <w:t xml:space="preserve">. Определение стратегии социализации </w:t>
      </w:r>
      <w:r w:rsidR="00BC5AEF" w:rsidRPr="00133D8F">
        <w:rPr>
          <w:rFonts w:ascii="Times New Roman" w:hAnsi="Times New Roman" w:cs="Times New Roman"/>
          <w:sz w:val="28"/>
          <w:szCs w:val="28"/>
        </w:rPr>
        <w:t>воспитанника</w:t>
      </w:r>
      <w:r w:rsidR="00B5319C" w:rsidRPr="00133D8F">
        <w:rPr>
          <w:rFonts w:ascii="Times New Roman" w:hAnsi="Times New Roman" w:cs="Times New Roman"/>
          <w:sz w:val="28"/>
          <w:szCs w:val="28"/>
        </w:rPr>
        <w:t xml:space="preserve"> с ОВ</w:t>
      </w:r>
      <w:r w:rsidR="00E4471C" w:rsidRPr="00133D8F">
        <w:rPr>
          <w:rFonts w:ascii="Times New Roman" w:hAnsi="Times New Roman" w:cs="Times New Roman"/>
          <w:sz w:val="28"/>
          <w:szCs w:val="28"/>
        </w:rPr>
        <w:t>З</w:t>
      </w:r>
      <w:r w:rsidR="00ED3738" w:rsidRPr="00133D8F">
        <w:rPr>
          <w:rFonts w:ascii="Times New Roman" w:hAnsi="Times New Roman" w:cs="Times New Roman"/>
          <w:sz w:val="28"/>
          <w:szCs w:val="28"/>
        </w:rPr>
        <w:t>.</w:t>
      </w:r>
    </w:p>
    <w:p w:rsidR="002F185A" w:rsidRPr="00133D8F" w:rsidRDefault="00527A92" w:rsidP="00E62D49">
      <w:pPr>
        <w:pStyle w:val="a3"/>
        <w:spacing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sz w:val="28"/>
          <w:szCs w:val="28"/>
        </w:rPr>
        <w:t>3.2. Структура ИОМ:</w:t>
      </w:r>
    </w:p>
    <w:p w:rsidR="001742AC" w:rsidRPr="00133D8F" w:rsidRDefault="001742AC" w:rsidP="00E62D49">
      <w:pPr>
        <w:pStyle w:val="a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3.2.1. </w:t>
      </w:r>
      <w:r w:rsidR="00817880" w:rsidRPr="00133D8F">
        <w:rPr>
          <w:rFonts w:ascii="Times New Roman" w:hAnsi="Times New Roman"/>
          <w:color w:val="000000" w:themeColor="text1"/>
          <w:sz w:val="28"/>
          <w:szCs w:val="28"/>
        </w:rPr>
        <w:t>Титульный лист</w:t>
      </w:r>
      <w:r w:rsidR="0016238C"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</w:t>
      </w:r>
      <w:r w:rsidR="00ED3738" w:rsidRPr="00133D8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742AC" w:rsidRPr="00133D8F" w:rsidRDefault="00307566" w:rsidP="00E62D49">
      <w:pPr>
        <w:pStyle w:val="a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33D8F">
        <w:rPr>
          <w:rFonts w:ascii="Times New Roman" w:hAnsi="Times New Roman"/>
          <w:color w:val="000000" w:themeColor="text1"/>
          <w:sz w:val="28"/>
          <w:szCs w:val="28"/>
        </w:rPr>
        <w:t>3.2.1.1.</w:t>
      </w:r>
      <w:r w:rsidR="00ED3738"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3A6C"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полное </w:t>
      </w:r>
      <w:r w:rsidR="008178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наименование </w:t>
      </w:r>
      <w:r w:rsidR="0060480C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организации</w:t>
      </w:r>
      <w:r w:rsidR="00ED3738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742AC" w:rsidRPr="00133D8F" w:rsidRDefault="00EF7087" w:rsidP="00E62D49">
      <w:pPr>
        <w:pStyle w:val="a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3.2.1.</w:t>
      </w:r>
      <w:r w:rsidR="002C29CF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1742AC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178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адресность </w:t>
      </w:r>
      <w:r w:rsidR="002A3A6C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ИОМ</w:t>
      </w:r>
      <w:r w:rsidR="008178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(фамилия, имя </w:t>
      </w:r>
      <w:r w:rsidR="00BC5AEF" w:rsidRPr="00133D8F">
        <w:rPr>
          <w:rFonts w:ascii="Times New Roman" w:hAnsi="Times New Roman"/>
          <w:sz w:val="28"/>
          <w:szCs w:val="28"/>
        </w:rPr>
        <w:t>воспитанника</w:t>
      </w:r>
      <w:r w:rsidR="008178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C4A74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группа</w:t>
      </w:r>
      <w:r w:rsidR="00ED3738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5B6B31" w:rsidRPr="00133D8F" w:rsidRDefault="002C29CF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3.2.1.3</w:t>
      </w:r>
      <w:r w:rsidR="001742AC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07566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6B31" w:rsidRPr="00133D8F">
        <w:rPr>
          <w:rFonts w:ascii="Times New Roman" w:hAnsi="Times New Roman" w:cs="Times New Roman"/>
          <w:sz w:val="28"/>
          <w:szCs w:val="28"/>
        </w:rPr>
        <w:t>гриф утверждения ИОМ руководителем организации (с у</w:t>
      </w:r>
      <w:r w:rsidR="00ED3738" w:rsidRPr="00133D8F">
        <w:rPr>
          <w:rFonts w:ascii="Times New Roman" w:hAnsi="Times New Roman" w:cs="Times New Roman"/>
          <w:sz w:val="28"/>
          <w:szCs w:val="28"/>
        </w:rPr>
        <w:t>казанием даты и номера приказа);</w:t>
      </w:r>
    </w:p>
    <w:p w:rsidR="002A3A6C" w:rsidRPr="00133D8F" w:rsidRDefault="002A3A6C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3.2.1.</w:t>
      </w:r>
      <w:r w:rsidR="002C29CF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07566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B6B31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гриф принятия  ИОМ на заседании </w:t>
      </w:r>
      <w:proofErr w:type="spellStart"/>
      <w:r w:rsidR="005B6B31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ПМПк</w:t>
      </w:r>
      <w:proofErr w:type="spellEnd"/>
      <w:r w:rsidR="005B6B31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(дата, номер заседания)</w:t>
      </w:r>
      <w:r w:rsidR="00ED3738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B6B31" w:rsidRPr="00133D8F" w:rsidRDefault="005B6B31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3.2.1.5. гриф ознакомления родителями (законными пред</w:t>
      </w:r>
      <w:r w:rsidR="00ED3738"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ставителями), дата ознакомления;</w:t>
      </w:r>
      <w:r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7566" w:rsidRPr="00133D8F" w:rsidRDefault="00307566" w:rsidP="00E62D4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3.2.1.6. определение временных рамок реализации ИОМ.</w:t>
      </w:r>
    </w:p>
    <w:p w:rsidR="005B6B31" w:rsidRPr="00133D8F" w:rsidRDefault="001742AC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</w:t>
      </w:r>
      <w:r w:rsidR="00817880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D4B75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</w:t>
      </w:r>
      <w:r w:rsidR="00AD4B75" w:rsidRPr="00133D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292FCE" w:rsidRPr="00133D8F" w:rsidRDefault="005B6B31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3.2.2.1.</w:t>
      </w:r>
      <w:r w:rsidR="00817880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738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D4B75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о воспитаннике</w:t>
      </w:r>
      <w:r w:rsidR="00ED3738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D4B75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родителях, специалистах сопровождения</w:t>
      </w:r>
      <w:r w:rsidR="00ED3738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6B31" w:rsidRPr="00133D8F" w:rsidRDefault="005B6B31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3.2.2.2.</w:t>
      </w:r>
      <w:r w:rsidR="00307566"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дата прохождения и заключение ПМПК</w:t>
      </w:r>
      <w:r w:rsidR="00ED3738"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;</w:t>
      </w:r>
    </w:p>
    <w:p w:rsidR="00901EFB" w:rsidRPr="00133D8F" w:rsidRDefault="00901EFB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</w:pPr>
      <w:r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3.2.</w:t>
      </w:r>
      <w:r w:rsidR="00307566"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2.</w:t>
      </w:r>
      <w:r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3. </w:t>
      </w:r>
      <w:r w:rsidR="00307566"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ц</w:t>
      </w: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ель и задачи </w:t>
      </w:r>
      <w:r w:rsidRPr="00133D8F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ИОМ</w:t>
      </w: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на текущий период</w:t>
      </w:r>
      <w:r w:rsidR="00ED3738"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;</w:t>
      </w:r>
    </w:p>
    <w:p w:rsidR="00307566" w:rsidRPr="00133D8F" w:rsidRDefault="00307566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3.2.2.4.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индивидуальные </w:t>
      </w:r>
      <w:r w:rsidR="0016126E" w:rsidRPr="00133D8F">
        <w:rPr>
          <w:rFonts w:ascii="Times New Roman" w:hAnsi="Times New Roman" w:cs="Times New Roman"/>
          <w:sz w:val="28"/>
          <w:szCs w:val="28"/>
        </w:rPr>
        <w:t>образовательные</w:t>
      </w:r>
      <w:r w:rsidR="0016126E"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потребности воспитанника </w:t>
      </w:r>
      <w:r w:rsidR="0016126E" w:rsidRPr="00133D8F">
        <w:rPr>
          <w:rFonts w:ascii="Times New Roman" w:hAnsi="Times New Roman" w:cs="Times New Roman"/>
          <w:sz w:val="28"/>
          <w:szCs w:val="28"/>
        </w:rPr>
        <w:t>с ОВЗ</w:t>
      </w:r>
      <w:r w:rsidR="0016126E"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133D8F">
        <w:rPr>
          <w:rFonts w:ascii="Times New Roman" w:eastAsia="Calibri" w:hAnsi="Times New Roman" w:cs="Times New Roman"/>
          <w:bCs/>
          <w:iCs/>
          <w:color w:val="000000"/>
          <w:kern w:val="24"/>
          <w:sz w:val="28"/>
          <w:szCs w:val="28"/>
        </w:rPr>
        <w:t>в материально-технических  ресурсах</w:t>
      </w:r>
    </w:p>
    <w:p w:rsidR="00307566" w:rsidRPr="00133D8F" w:rsidRDefault="00292FCE" w:rsidP="00E62D49">
      <w:pPr>
        <w:pStyle w:val="a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33D8F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CA56E9" w:rsidRPr="00133D8F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16126E"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7566" w:rsidRPr="00133D8F">
        <w:rPr>
          <w:rFonts w:ascii="Times New Roman" w:hAnsi="Times New Roman"/>
          <w:color w:val="000000" w:themeColor="text1"/>
          <w:sz w:val="28"/>
          <w:szCs w:val="28"/>
        </w:rPr>
        <w:t>режим пребывания воспитанника</w:t>
      </w:r>
      <w:r w:rsidR="0016126E" w:rsidRPr="00133D8F">
        <w:rPr>
          <w:rFonts w:ascii="Times New Roman" w:hAnsi="Times New Roman"/>
          <w:sz w:val="28"/>
          <w:szCs w:val="28"/>
        </w:rPr>
        <w:t xml:space="preserve"> с ОВЗ</w:t>
      </w:r>
      <w:r w:rsidR="00307566" w:rsidRPr="00133D8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07566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организации</w:t>
      </w:r>
      <w:r w:rsidR="0016126E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07566" w:rsidRPr="00133D8F" w:rsidRDefault="00307566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3.2.2.6.</w:t>
      </w:r>
      <w:r w:rsidRPr="00133D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соматическое состояние воспитанника</w:t>
      </w:r>
      <w:r w:rsidR="0016126E" w:rsidRPr="00133D8F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623F78" w:rsidRPr="00133D8F" w:rsidRDefault="00307566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</w:t>
      </w:r>
      <w:r w:rsidR="00623F78" w:rsidRPr="00133D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3F78" w:rsidRPr="00133D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Сетка образовательной деятельности  воспитанника </w:t>
      </w:r>
      <w:r w:rsidR="0016126E" w:rsidRPr="00133D8F">
        <w:rPr>
          <w:rFonts w:ascii="Times New Roman" w:hAnsi="Times New Roman" w:cs="Times New Roman"/>
          <w:sz w:val="28"/>
          <w:szCs w:val="28"/>
        </w:rPr>
        <w:t>с ОВЗ.</w:t>
      </w:r>
    </w:p>
    <w:p w:rsidR="0098380B" w:rsidRPr="00133D8F" w:rsidRDefault="0098380B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3.2.4. Направления коррекционно-развивающей работы.</w:t>
      </w:r>
    </w:p>
    <w:p w:rsidR="00901EFB" w:rsidRPr="00133D8F" w:rsidRDefault="0098380B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</w:t>
      </w:r>
      <w:r w:rsidR="00623F78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7566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E0A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программ (</w:t>
      </w:r>
      <w:r w:rsidR="00273C40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</w:t>
      </w:r>
      <w:r w:rsidR="0048416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птированная образовательная программа</w:t>
      </w:r>
      <w:r w:rsidR="00CA7E0A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коррекционно-развивающие</w:t>
      </w:r>
      <w:r w:rsidR="00273C40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="00CA7E0A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входящих в ИОМ.</w:t>
      </w:r>
    </w:p>
    <w:p w:rsidR="00A3448E" w:rsidRPr="00133D8F" w:rsidRDefault="0098380B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</w:t>
      </w:r>
      <w:r w:rsidR="00A3448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Психолого-педагогические характеристики воспитанника предоставляются специалистами сопровождения: воспитатель, педагог-психолог, учитель-логопед и др. </w:t>
      </w:r>
      <w:r w:rsidR="0016238C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2,</w:t>
      </w:r>
      <w:r w:rsidR="0016126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38C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16126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38C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3448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6126E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380B" w:rsidRPr="00133D8F" w:rsidRDefault="00817880" w:rsidP="00106A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2FCE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380B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EFB" w:rsidRPr="00133D8F">
        <w:rPr>
          <w:rFonts w:ascii="Times New Roman" w:hAnsi="Times New Roman" w:cs="Times New Roman"/>
          <w:sz w:val="28"/>
          <w:szCs w:val="28"/>
        </w:rPr>
        <w:t xml:space="preserve"> Д</w:t>
      </w:r>
      <w:r w:rsidR="003474C8" w:rsidRPr="00133D8F">
        <w:rPr>
          <w:rFonts w:ascii="Times New Roman" w:hAnsi="Times New Roman" w:cs="Times New Roman"/>
          <w:sz w:val="28"/>
          <w:szCs w:val="28"/>
        </w:rPr>
        <w:t xml:space="preserve">инамический лист наблюдения за развитием </w:t>
      </w:r>
      <w:r w:rsidR="003474C8" w:rsidRPr="00133D8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</w:t>
      </w:r>
      <w:r w:rsidR="0016126E" w:rsidRPr="00133D8F">
        <w:rPr>
          <w:rFonts w:ascii="Times New Roman" w:hAnsi="Times New Roman" w:cs="Times New Roman"/>
          <w:sz w:val="28"/>
          <w:szCs w:val="28"/>
        </w:rPr>
        <w:t xml:space="preserve"> с ОВЗ</w:t>
      </w:r>
      <w:r w:rsidR="003474C8" w:rsidRPr="00133D8F">
        <w:rPr>
          <w:rFonts w:ascii="Times New Roman" w:eastAsia="Times New Roman" w:hAnsi="Times New Roman" w:cs="Times New Roman"/>
          <w:sz w:val="28"/>
          <w:szCs w:val="28"/>
        </w:rPr>
        <w:t xml:space="preserve">, оценка его состояния после окончания очередного этапа образовательной, коррекционно-развивающей работы. </w:t>
      </w:r>
      <w:r w:rsidR="0098380B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</w:t>
      </w:r>
      <w:r w:rsidR="0016238C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5</w:t>
      </w:r>
      <w:r w:rsidR="0098380B" w:rsidRPr="0013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A3A6C" w:rsidRPr="00133D8F" w:rsidRDefault="00901EFB" w:rsidP="00E62D49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78" w:rsidRPr="00133D8F" w:rsidRDefault="00623F78" w:rsidP="00E62D49">
      <w:pPr>
        <w:pStyle w:val="a3"/>
        <w:spacing w:before="0" w:after="0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D8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33D8F">
        <w:rPr>
          <w:rFonts w:ascii="Times New Roman" w:hAnsi="Times New Roman"/>
          <w:b/>
          <w:bCs/>
          <w:sz w:val="28"/>
          <w:szCs w:val="28"/>
        </w:rPr>
        <w:t>. Порядок принятия</w:t>
      </w:r>
      <w:r w:rsidR="00987278" w:rsidRPr="00133D8F">
        <w:rPr>
          <w:rFonts w:ascii="Times New Roman" w:hAnsi="Times New Roman"/>
          <w:b/>
          <w:bCs/>
          <w:sz w:val="28"/>
          <w:szCs w:val="28"/>
        </w:rPr>
        <w:t xml:space="preserve"> и утверждение</w:t>
      </w:r>
    </w:p>
    <w:p w:rsidR="00987278" w:rsidRPr="00133D8F" w:rsidRDefault="00987278" w:rsidP="00E62D49">
      <w:pPr>
        <w:pStyle w:val="a3"/>
        <w:spacing w:before="0" w:after="0"/>
        <w:ind w:firstLine="680"/>
        <w:jc w:val="center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b/>
          <w:bCs/>
          <w:sz w:val="28"/>
          <w:szCs w:val="28"/>
        </w:rPr>
        <w:t>индивидуального образовательного маршрута</w:t>
      </w:r>
    </w:p>
    <w:p w:rsidR="00987278" w:rsidRPr="00133D8F" w:rsidRDefault="00623F78" w:rsidP="00E62D49">
      <w:pPr>
        <w:pStyle w:val="a3"/>
        <w:spacing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sz w:val="28"/>
          <w:szCs w:val="28"/>
        </w:rPr>
        <w:t>4</w:t>
      </w:r>
      <w:r w:rsidR="00987278" w:rsidRPr="00133D8F">
        <w:rPr>
          <w:rFonts w:ascii="Times New Roman" w:hAnsi="Times New Roman"/>
          <w:sz w:val="28"/>
          <w:szCs w:val="28"/>
        </w:rPr>
        <w:t>.1. ИОМ</w:t>
      </w:r>
      <w:r w:rsidRPr="00133D8F">
        <w:rPr>
          <w:rFonts w:ascii="Times New Roman" w:hAnsi="Times New Roman"/>
          <w:sz w:val="28"/>
          <w:szCs w:val="28"/>
        </w:rPr>
        <w:t xml:space="preserve"> принимается  на заседании </w:t>
      </w:r>
      <w:proofErr w:type="spellStart"/>
      <w:r w:rsidRPr="00133D8F">
        <w:rPr>
          <w:rFonts w:ascii="Times New Roman" w:hAnsi="Times New Roman"/>
          <w:sz w:val="28"/>
          <w:szCs w:val="28"/>
        </w:rPr>
        <w:t>ПМПк</w:t>
      </w:r>
      <w:proofErr w:type="spellEnd"/>
      <w:r w:rsidR="00987278" w:rsidRPr="00133D8F">
        <w:rPr>
          <w:rFonts w:ascii="Times New Roman" w:hAnsi="Times New Roman"/>
          <w:sz w:val="28"/>
          <w:szCs w:val="28"/>
        </w:rPr>
        <w:t xml:space="preserve"> организации и утверждается приказом руководителя.</w:t>
      </w:r>
    </w:p>
    <w:p w:rsidR="00623F78" w:rsidRPr="00133D8F" w:rsidRDefault="00623F78" w:rsidP="00B37580">
      <w:pPr>
        <w:pStyle w:val="a3"/>
        <w:spacing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sz w:val="28"/>
          <w:szCs w:val="28"/>
        </w:rPr>
        <w:t>4</w:t>
      </w:r>
      <w:r w:rsidR="00987278" w:rsidRPr="00133D8F">
        <w:rPr>
          <w:rFonts w:ascii="Times New Roman" w:hAnsi="Times New Roman"/>
          <w:sz w:val="28"/>
          <w:szCs w:val="28"/>
        </w:rPr>
        <w:t xml:space="preserve">.2. ИОМ составляется коллегиально воспитателем и специалистами сопровождения (учитель – логопед, педагог </w:t>
      </w:r>
      <w:r w:rsidR="00CA56E9" w:rsidRPr="00133D8F">
        <w:rPr>
          <w:rFonts w:ascii="Times New Roman" w:hAnsi="Times New Roman"/>
          <w:sz w:val="28"/>
          <w:szCs w:val="28"/>
        </w:rPr>
        <w:t>- психолог,</w:t>
      </w:r>
      <w:r w:rsidR="00987278" w:rsidRPr="00133D8F">
        <w:rPr>
          <w:rFonts w:ascii="Times New Roman" w:hAnsi="Times New Roman"/>
          <w:sz w:val="28"/>
          <w:szCs w:val="28"/>
        </w:rPr>
        <w:t xml:space="preserve"> музыкальный руководитель, инструктор по физической культуре) в рамках</w:t>
      </w:r>
      <w:r w:rsidR="00B375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37580" w:rsidRPr="00133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ПМПк</w:t>
      </w:r>
      <w:proofErr w:type="spellEnd"/>
      <w:r w:rsidR="00987278" w:rsidRPr="00133D8F">
        <w:rPr>
          <w:rFonts w:ascii="Times New Roman" w:hAnsi="Times New Roman"/>
          <w:sz w:val="28"/>
          <w:szCs w:val="28"/>
        </w:rPr>
        <w:t xml:space="preserve"> организации</w:t>
      </w:r>
      <w:r w:rsidR="00B37580" w:rsidRPr="00133D8F">
        <w:rPr>
          <w:rFonts w:ascii="Times New Roman" w:hAnsi="Times New Roman"/>
          <w:sz w:val="28"/>
          <w:szCs w:val="28"/>
        </w:rPr>
        <w:t xml:space="preserve"> в течение</w:t>
      </w:r>
      <w:r w:rsidR="00CA56E9" w:rsidRPr="00133D8F">
        <w:rPr>
          <w:rFonts w:ascii="Times New Roman" w:hAnsi="Times New Roman"/>
          <w:sz w:val="28"/>
          <w:szCs w:val="28"/>
        </w:rPr>
        <w:t xml:space="preserve"> не более 45 календарных дней</w:t>
      </w:r>
      <w:r w:rsidR="00F868E6" w:rsidRPr="00133D8F">
        <w:rPr>
          <w:rFonts w:ascii="Times New Roman" w:hAnsi="Times New Roman"/>
          <w:sz w:val="28"/>
          <w:szCs w:val="28"/>
        </w:rPr>
        <w:t>.</w:t>
      </w:r>
    </w:p>
    <w:p w:rsidR="00987278" w:rsidRPr="00133D8F" w:rsidRDefault="00987278" w:rsidP="00E62D49">
      <w:pPr>
        <w:pStyle w:val="a3"/>
        <w:spacing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sz w:val="28"/>
          <w:szCs w:val="28"/>
        </w:rPr>
        <w:t xml:space="preserve"> </w:t>
      </w:r>
      <w:r w:rsidR="00623F78" w:rsidRPr="00133D8F">
        <w:rPr>
          <w:rFonts w:ascii="Times New Roman" w:hAnsi="Times New Roman"/>
          <w:sz w:val="28"/>
          <w:szCs w:val="28"/>
        </w:rPr>
        <w:t>4.3. Родители (за</w:t>
      </w:r>
      <w:r w:rsidR="001408E5" w:rsidRPr="00133D8F">
        <w:rPr>
          <w:rFonts w:ascii="Times New Roman" w:hAnsi="Times New Roman"/>
          <w:sz w:val="28"/>
          <w:szCs w:val="28"/>
        </w:rPr>
        <w:t xml:space="preserve">конные представители) должны быть ознакомлены </w:t>
      </w:r>
      <w:r w:rsidR="00623F78" w:rsidRPr="00133D8F">
        <w:rPr>
          <w:rFonts w:ascii="Times New Roman" w:hAnsi="Times New Roman"/>
          <w:sz w:val="28"/>
          <w:szCs w:val="28"/>
        </w:rPr>
        <w:t xml:space="preserve"> с со</w:t>
      </w:r>
      <w:r w:rsidR="001408E5" w:rsidRPr="00133D8F">
        <w:rPr>
          <w:rFonts w:ascii="Times New Roman" w:hAnsi="Times New Roman"/>
          <w:sz w:val="28"/>
          <w:szCs w:val="28"/>
        </w:rPr>
        <w:t xml:space="preserve">держанием </w:t>
      </w:r>
      <w:proofErr w:type="spellStart"/>
      <w:r w:rsidR="001408E5" w:rsidRPr="00133D8F">
        <w:rPr>
          <w:rFonts w:ascii="Times New Roman" w:hAnsi="Times New Roman"/>
          <w:sz w:val="28"/>
          <w:szCs w:val="28"/>
        </w:rPr>
        <w:t>ИОМа</w:t>
      </w:r>
      <w:proofErr w:type="spellEnd"/>
      <w:r w:rsidR="001408E5" w:rsidRPr="00133D8F">
        <w:rPr>
          <w:rFonts w:ascii="Times New Roman" w:hAnsi="Times New Roman"/>
          <w:sz w:val="28"/>
          <w:szCs w:val="28"/>
        </w:rPr>
        <w:t>.</w:t>
      </w:r>
      <w:r w:rsidR="00623F78" w:rsidRPr="00133D8F">
        <w:rPr>
          <w:rFonts w:ascii="Times New Roman" w:hAnsi="Times New Roman"/>
          <w:sz w:val="28"/>
          <w:szCs w:val="28"/>
        </w:rPr>
        <w:t xml:space="preserve"> </w:t>
      </w:r>
    </w:p>
    <w:p w:rsidR="0016238C" w:rsidRPr="00133D8F" w:rsidRDefault="00623F78" w:rsidP="00A84A77">
      <w:pPr>
        <w:pStyle w:val="a3"/>
        <w:spacing w:before="0"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33D8F">
        <w:rPr>
          <w:rFonts w:ascii="Times New Roman" w:hAnsi="Times New Roman"/>
          <w:sz w:val="28"/>
          <w:szCs w:val="28"/>
        </w:rPr>
        <w:t>4</w:t>
      </w:r>
      <w:r w:rsidR="00987278" w:rsidRPr="00133D8F">
        <w:rPr>
          <w:rFonts w:ascii="Times New Roman" w:hAnsi="Times New Roman"/>
          <w:sz w:val="28"/>
          <w:szCs w:val="28"/>
        </w:rPr>
        <w:t>.4. Все изменения, дополнения, вносимые в ИОМ в течение учебного года, должны быть согласованы со старшим воспитателем, родителями (законными представителями) и утверждены руководителем организации</w:t>
      </w:r>
      <w:r w:rsidR="00176F11" w:rsidRPr="00133D8F">
        <w:rPr>
          <w:rFonts w:ascii="Times New Roman" w:hAnsi="Times New Roman"/>
          <w:sz w:val="28"/>
          <w:szCs w:val="28"/>
        </w:rPr>
        <w:t>.</w:t>
      </w:r>
    </w:p>
    <w:p w:rsidR="00F868E6" w:rsidRPr="00133D8F" w:rsidRDefault="00F868E6" w:rsidP="00A84A77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868E6" w:rsidRPr="00133D8F" w:rsidRDefault="00F868E6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E6" w:rsidRPr="00133D8F" w:rsidRDefault="00F868E6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E6" w:rsidRPr="00133D8F" w:rsidRDefault="00F868E6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38C" w:rsidRPr="00133D8F" w:rsidRDefault="0016238C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1C" w:rsidRPr="00133D8F" w:rsidRDefault="00E4471C" w:rsidP="00A84A77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Приложение 1</w:t>
      </w:r>
    </w:p>
    <w:p w:rsidR="0016238C" w:rsidRPr="00133D8F" w:rsidRDefault="0016238C" w:rsidP="0016238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к Положению об </w:t>
      </w:r>
      <w:proofErr w:type="gramStart"/>
      <w:r w:rsidRPr="00133D8F">
        <w:rPr>
          <w:rFonts w:ascii="Times New Roman" w:hAnsi="Times New Roman" w:cs="Times New Roman"/>
        </w:rPr>
        <w:t>индивидуальном</w:t>
      </w:r>
      <w:proofErr w:type="gramEnd"/>
      <w:r w:rsidRPr="00133D8F">
        <w:rPr>
          <w:rFonts w:ascii="Times New Roman" w:hAnsi="Times New Roman" w:cs="Times New Roman"/>
        </w:rPr>
        <w:t xml:space="preserve"> </w:t>
      </w:r>
    </w:p>
    <w:p w:rsidR="0016238C" w:rsidRPr="00133D8F" w:rsidRDefault="0016238C" w:rsidP="0016238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133D8F">
        <w:rPr>
          <w:rFonts w:ascii="Times New Roman" w:hAnsi="Times New Roman" w:cs="Times New Roman"/>
        </w:rPr>
        <w:t>маршруте</w:t>
      </w:r>
      <w:proofErr w:type="gramEnd"/>
      <w:r w:rsidRPr="00133D8F">
        <w:rPr>
          <w:rFonts w:ascii="Times New Roman" w:hAnsi="Times New Roman" w:cs="Times New Roman"/>
        </w:rPr>
        <w:t xml:space="preserve"> для воспитанника </w:t>
      </w:r>
    </w:p>
    <w:p w:rsidR="0016238C" w:rsidRPr="00133D8F" w:rsidRDefault="0016238C" w:rsidP="00E4471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с ограни</w:t>
      </w:r>
      <w:r w:rsidR="00E4471C" w:rsidRPr="00133D8F">
        <w:rPr>
          <w:rFonts w:ascii="Times New Roman" w:hAnsi="Times New Roman" w:cs="Times New Roman"/>
        </w:rPr>
        <w:t>ченными возможностями здоровья</w:t>
      </w:r>
    </w:p>
    <w:p w:rsidR="0016238C" w:rsidRPr="00133D8F" w:rsidRDefault="0016238C" w:rsidP="0016238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МАДОУ Детский сад № 27 «Чебурашка»</w:t>
      </w:r>
    </w:p>
    <w:p w:rsidR="0016238C" w:rsidRPr="00133D8F" w:rsidRDefault="0016238C" w:rsidP="0016238C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864"/>
        <w:tblW w:w="9832" w:type="dxa"/>
        <w:tblLook w:val="04A0" w:firstRow="1" w:lastRow="0" w:firstColumn="1" w:lastColumn="0" w:noHBand="0" w:noVBand="1"/>
      </w:tblPr>
      <w:tblGrid>
        <w:gridCol w:w="3901"/>
        <w:gridCol w:w="5931"/>
      </w:tblGrid>
      <w:tr w:rsidR="0016238C" w:rsidRPr="00133D8F" w:rsidTr="0016238C">
        <w:trPr>
          <w:trHeight w:val="1175"/>
        </w:trPr>
        <w:tc>
          <w:tcPr>
            <w:tcW w:w="3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238C" w:rsidRPr="00133D8F" w:rsidRDefault="0016238C" w:rsidP="001623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16238C" w:rsidRPr="00133D8F" w:rsidRDefault="0016238C" w:rsidP="0016238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13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38C" w:rsidRPr="00133D8F" w:rsidRDefault="0016238C" w:rsidP="0016238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от «   »            201</w:t>
            </w:r>
            <w:r w:rsidR="001F5533" w:rsidRPr="0013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238C" w:rsidRPr="00133D8F" w:rsidRDefault="0016238C" w:rsidP="0016238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16238C" w:rsidRPr="00133D8F" w:rsidRDefault="0016238C" w:rsidP="0016238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16238C" w:rsidRPr="00133D8F" w:rsidRDefault="0016238C" w:rsidP="0016238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27 «Чебурашка»</w:t>
            </w:r>
          </w:p>
          <w:p w:rsidR="0016238C" w:rsidRPr="00133D8F" w:rsidRDefault="0016238C" w:rsidP="0016238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___________В.Н. Бажина</w:t>
            </w:r>
          </w:p>
          <w:p w:rsidR="0016238C" w:rsidRPr="00133D8F" w:rsidRDefault="0016238C" w:rsidP="0016238C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 xml:space="preserve">    от «   »              201 </w:t>
            </w:r>
            <w:r w:rsidRPr="00133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A56E9" w:rsidRPr="00133D8F" w:rsidRDefault="00CA56E9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38C" w:rsidRPr="00133D8F" w:rsidRDefault="0016238C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ОБЩЕОБРАЗОВАТЕЛЬНОЕ УЧРЕЖДЕНИЕ </w:t>
      </w:r>
    </w:p>
    <w:p w:rsidR="0016238C" w:rsidRPr="00133D8F" w:rsidRDefault="0016238C" w:rsidP="0016238C">
      <w:pPr>
        <w:spacing w:after="0" w:line="240" w:lineRule="auto"/>
        <w:jc w:val="center"/>
        <w:rPr>
          <w:sz w:val="28"/>
          <w:szCs w:val="28"/>
        </w:rPr>
      </w:pPr>
      <w:r w:rsidRPr="00133D8F">
        <w:rPr>
          <w:rFonts w:ascii="Times New Roman" w:hAnsi="Times New Roman" w:cs="Times New Roman"/>
          <w:sz w:val="28"/>
          <w:szCs w:val="28"/>
        </w:rPr>
        <w:t xml:space="preserve">ДЕТСКИЙ САД №27 «ЧЕБУРАШКА» </w:t>
      </w:r>
      <w:r w:rsidRPr="00133D8F">
        <w:rPr>
          <w:rFonts w:ascii="Times New Roman" w:hAnsi="Times New Roman" w:cs="Times New Roman"/>
          <w:sz w:val="28"/>
          <w:szCs w:val="28"/>
        </w:rPr>
        <w:br/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sz w:val="36"/>
          <w:szCs w:val="36"/>
        </w:rPr>
        <w:t>Индивидуальный образовательный маршрут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sz w:val="36"/>
          <w:szCs w:val="36"/>
        </w:rPr>
        <w:t xml:space="preserve"> для воспитанника с ограниченными возможностями здоровья 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sz w:val="36"/>
          <w:szCs w:val="36"/>
        </w:rPr>
        <w:t>______________ группа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sz w:val="36"/>
          <w:szCs w:val="36"/>
        </w:rPr>
        <w:t xml:space="preserve"> Ф.И.О. ребенка, дата рождения 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sz w:val="36"/>
          <w:szCs w:val="36"/>
        </w:rPr>
        <w:t xml:space="preserve">на период  реализации 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D8F">
        <w:rPr>
          <w:rFonts w:ascii="Times New Roman" w:hAnsi="Times New Roman" w:cs="Times New Roman"/>
          <w:bCs/>
          <w:iCs/>
          <w:sz w:val="36"/>
          <w:szCs w:val="36"/>
        </w:rPr>
        <w:t>на 20____ /20___ учебный год</w:t>
      </w: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238C" w:rsidRPr="00133D8F" w:rsidRDefault="0016238C" w:rsidP="001623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238C" w:rsidRPr="00133D8F" w:rsidRDefault="0016238C" w:rsidP="0016238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573" w:type="dxa"/>
        <w:tblInd w:w="288" w:type="dxa"/>
        <w:tblLook w:val="01E0" w:firstRow="1" w:lastRow="1" w:firstColumn="1" w:lastColumn="1" w:noHBand="0" w:noVBand="0"/>
      </w:tblPr>
      <w:tblGrid>
        <w:gridCol w:w="5001"/>
        <w:gridCol w:w="4572"/>
      </w:tblGrid>
      <w:tr w:rsidR="0016238C" w:rsidRPr="00133D8F" w:rsidTr="00973392">
        <w:trPr>
          <w:trHeight w:val="656"/>
        </w:trPr>
        <w:tc>
          <w:tcPr>
            <w:tcW w:w="5001" w:type="dxa"/>
          </w:tcPr>
          <w:p w:rsidR="0016238C" w:rsidRPr="00133D8F" w:rsidRDefault="0016238C" w:rsidP="00973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16238C" w:rsidRPr="00133D8F" w:rsidRDefault="0016238C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  <w:p w:rsidR="0016238C" w:rsidRPr="00133D8F" w:rsidRDefault="0016238C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________/_______________________</w:t>
            </w:r>
          </w:p>
          <w:p w:rsidR="0016238C" w:rsidRPr="00133D8F" w:rsidRDefault="0016238C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F">
              <w:rPr>
                <w:rFonts w:ascii="Times New Roman" w:hAnsi="Times New Roman" w:cs="Times New Roman"/>
                <w:sz w:val="28"/>
                <w:szCs w:val="28"/>
              </w:rPr>
              <w:t>«____»____________________201_ г</w:t>
            </w:r>
          </w:p>
          <w:p w:rsidR="0016238C" w:rsidRPr="00133D8F" w:rsidRDefault="0016238C" w:rsidP="0097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133D8F" w:rsidRDefault="0016238C" w:rsidP="0097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16238C" w:rsidRPr="00133D8F" w:rsidRDefault="0016238C" w:rsidP="0097339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8C" w:rsidRPr="00133D8F" w:rsidRDefault="0016238C" w:rsidP="0016238C"/>
    <w:p w:rsidR="0016238C" w:rsidRPr="00133D8F" w:rsidRDefault="0016238C" w:rsidP="0016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E9" w:rsidRPr="00133D8F" w:rsidRDefault="00CA56E9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6E9" w:rsidRPr="00133D8F" w:rsidRDefault="00CA56E9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E6" w:rsidRPr="00133D8F" w:rsidRDefault="00F868E6" w:rsidP="00176F11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6E9" w:rsidRPr="00133D8F" w:rsidRDefault="00CA56E9" w:rsidP="00CA56E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Приложение</w:t>
      </w:r>
      <w:r w:rsidR="0016238C" w:rsidRPr="00133D8F">
        <w:rPr>
          <w:rFonts w:ascii="Times New Roman" w:hAnsi="Times New Roman" w:cs="Times New Roman"/>
        </w:rPr>
        <w:t xml:space="preserve"> 2</w:t>
      </w:r>
    </w:p>
    <w:p w:rsidR="00CA56E9" w:rsidRPr="00133D8F" w:rsidRDefault="00CA56E9" w:rsidP="00CA56E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к Положению об </w:t>
      </w:r>
      <w:proofErr w:type="gramStart"/>
      <w:r w:rsidRPr="00133D8F">
        <w:rPr>
          <w:rFonts w:ascii="Times New Roman" w:hAnsi="Times New Roman" w:cs="Times New Roman"/>
        </w:rPr>
        <w:t>индивидуальном</w:t>
      </w:r>
      <w:proofErr w:type="gramEnd"/>
      <w:r w:rsidRPr="00133D8F">
        <w:rPr>
          <w:rFonts w:ascii="Times New Roman" w:hAnsi="Times New Roman" w:cs="Times New Roman"/>
        </w:rPr>
        <w:t xml:space="preserve"> </w:t>
      </w:r>
    </w:p>
    <w:p w:rsidR="00CA56E9" w:rsidRPr="00133D8F" w:rsidRDefault="00CA56E9" w:rsidP="00CA56E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133D8F">
        <w:rPr>
          <w:rFonts w:ascii="Times New Roman" w:hAnsi="Times New Roman" w:cs="Times New Roman"/>
        </w:rPr>
        <w:t>маршруте</w:t>
      </w:r>
      <w:proofErr w:type="gramEnd"/>
      <w:r w:rsidRPr="00133D8F">
        <w:rPr>
          <w:rFonts w:ascii="Times New Roman" w:hAnsi="Times New Roman" w:cs="Times New Roman"/>
        </w:rPr>
        <w:t xml:space="preserve"> для воспитанника </w:t>
      </w:r>
    </w:p>
    <w:p w:rsidR="00ED5DC2" w:rsidRPr="00133D8F" w:rsidRDefault="00CA56E9" w:rsidP="00E4471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с ограни</w:t>
      </w:r>
      <w:r w:rsidR="00E4471C" w:rsidRPr="00133D8F">
        <w:rPr>
          <w:rFonts w:ascii="Times New Roman" w:hAnsi="Times New Roman" w:cs="Times New Roman"/>
        </w:rPr>
        <w:t>ченными возможностями здоровья</w:t>
      </w:r>
    </w:p>
    <w:p w:rsidR="00CA56E9" w:rsidRPr="00133D8F" w:rsidRDefault="00CA56E9" w:rsidP="00CA56E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  </w:t>
      </w:r>
      <w:r w:rsidR="00ED5DC2" w:rsidRPr="00133D8F">
        <w:rPr>
          <w:rFonts w:ascii="Times New Roman" w:hAnsi="Times New Roman" w:cs="Times New Roman"/>
        </w:rPr>
        <w:t>МАДОУ Детский сад № 27 «Чебурашка»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D5DC2" w:rsidRPr="00133D8F" w:rsidTr="00973392">
        <w:trPr>
          <w:trHeight w:val="274"/>
        </w:trPr>
        <w:tc>
          <w:tcPr>
            <w:tcW w:w="246" w:type="dxa"/>
          </w:tcPr>
          <w:p w:rsidR="00ED5DC2" w:rsidRPr="00133D8F" w:rsidRDefault="00ED5DC2" w:rsidP="00ED5DC2">
            <w:pPr>
              <w:jc w:val="both"/>
              <w:rPr>
                <w:rFonts w:ascii="Times New Roman" w:eastAsia="Gulim" w:hAnsi="Times New Roman" w:cs="Times New Roman"/>
                <w:sz w:val="23"/>
                <w:lang w:eastAsia="ru-RU"/>
              </w:rPr>
            </w:pPr>
          </w:p>
        </w:tc>
      </w:tr>
    </w:tbl>
    <w:p w:rsidR="00ED5DC2" w:rsidRPr="00133D8F" w:rsidRDefault="00ED5DC2" w:rsidP="00ED5DC2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8"/>
          <w:szCs w:val="28"/>
          <w:lang w:eastAsia="ru-RU"/>
        </w:rPr>
        <w:t>Характеристика</w:t>
      </w:r>
    </w:p>
    <w:p w:rsidR="00ED5DC2" w:rsidRPr="00133D8F" w:rsidRDefault="00ED5DC2" w:rsidP="00ED5DC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ED5DC2" w:rsidRPr="00133D8F" w:rsidRDefault="00ED5DC2" w:rsidP="00ED5DC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дата рождения ребенка;</w:t>
      </w:r>
    </w:p>
    <w:p w:rsidR="00ED5DC2" w:rsidRPr="00133D8F" w:rsidRDefault="00ED5DC2" w:rsidP="00ED5DC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адрес регистрации (населенный пункт, улица, дом, квартира);</w:t>
      </w:r>
    </w:p>
    <w:p w:rsidR="00ED5DC2" w:rsidRPr="00133D8F" w:rsidRDefault="00ED5DC2" w:rsidP="00ED5DC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сведения о родителях (законных представителях);</w:t>
      </w:r>
    </w:p>
    <w:p w:rsidR="00ED5DC2" w:rsidRPr="00133D8F" w:rsidRDefault="001F5533" w:rsidP="00ED5DC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с кем проживает ребенок.</w:t>
      </w:r>
    </w:p>
    <w:p w:rsidR="00ED5DC2" w:rsidRPr="00133D8F" w:rsidRDefault="00ED5DC2" w:rsidP="00ED5DC2">
      <w:pPr>
        <w:tabs>
          <w:tab w:val="left" w:pos="800"/>
        </w:tabs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keepNext/>
        <w:keepLines/>
        <w:spacing w:after="0" w:line="240" w:lineRule="auto"/>
        <w:ind w:firstLine="680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D8F">
        <w:rPr>
          <w:rFonts w:ascii="Times New Roman" w:eastAsia="Calibri" w:hAnsi="Times New Roman" w:cs="Times New Roman"/>
          <w:b/>
          <w:bCs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23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группа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23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программа обучения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общеобразовательная основная/адаптированная;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23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форма обучения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(указывается, если ребенок обучается на дому, дистанционно</w:t>
      </w:r>
      <w:r w:rsidR="00FF6DCD"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</w:t>
      </w:r>
      <w:r w:rsidRPr="00133D8F">
        <w:rPr>
          <w:rFonts w:ascii="Times New Roman" w:eastAsia="Calibri" w:hAnsi="Times New Roman" w:cs="Times New Roman"/>
          <w:noProof/>
          <w:sz w:val="24"/>
          <w:shd w:val="clear" w:color="auto" w:fill="FFFFFF"/>
        </w:rPr>
        <w:t>и</w:t>
      </w:r>
      <w:r w:rsidRPr="00133D8F">
        <w:rPr>
          <w:rFonts w:ascii="Times New Roman" w:eastAsia="Calibri" w:hAnsi="Times New Roman" w:cs="Times New Roman"/>
          <w:sz w:val="24"/>
          <w:szCs w:val="24"/>
        </w:rPr>
        <w:t xml:space="preserve"> др.);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возраст поступления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в образовательную организацию, сколько времени находится ребенок в данной образовательной организации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обучался ли где-либо до поступления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в эту образовательную организацию, причины перевода (в случаях, если ребенок поступил на обучение из другой образовательной организации);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степень подготовленности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: к детскому саду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особенности адаптации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ребенка к образовательной организации;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отношение</w:t>
      </w:r>
      <w:r w:rsidR="00F868E6"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к детской продуктивной, игровой, познавательной деятельности;</w:t>
      </w:r>
    </w:p>
    <w:p w:rsidR="00ED5DC2" w:rsidRPr="00133D8F" w:rsidRDefault="00ED5DC2" w:rsidP="00ED5DC2">
      <w:pPr>
        <w:numPr>
          <w:ilvl w:val="0"/>
          <w:numId w:val="2"/>
        </w:numPr>
        <w:tabs>
          <w:tab w:val="left" w:pos="731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сформированность 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навыков самообслуживания, коммуникативных, игровых и др.) навыков и динамика в процессе обучения (отсутствует, недостаточная, положительная);</w:t>
      </w:r>
    </w:p>
    <w:p w:rsidR="00ED5DC2" w:rsidRPr="00133D8F" w:rsidRDefault="00ED5DC2" w:rsidP="00ED5DC2">
      <w:pPr>
        <w:keepNext/>
        <w:keepLines/>
        <w:numPr>
          <w:ilvl w:val="0"/>
          <w:numId w:val="2"/>
        </w:numPr>
        <w:tabs>
          <w:tab w:val="left" w:pos="746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как успевает ребенок, </w:t>
      </w:r>
      <w:r w:rsidRPr="00133D8F">
        <w:rPr>
          <w:rFonts w:ascii="Times New Roman" w:eastAsia="Gulim" w:hAnsi="Times New Roman" w:cs="Times New Roman"/>
          <w:bCs/>
          <w:sz w:val="24"/>
          <w:lang w:eastAsia="ru-RU"/>
        </w:rPr>
        <w:t>в чем заключаются особенности или трудности усвоения им программы (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у</w:t>
      </w:r>
      <w:r w:rsidRPr="00133D8F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ровень усвоения программы по образовательным областям, </w:t>
      </w:r>
      <w:r w:rsidRPr="00133D8F">
        <w:rPr>
          <w:rFonts w:ascii="Times New Roman" w:eastAsia="Gulim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основные трудности</w:t>
      </w:r>
      <w:r w:rsidRPr="00133D8F">
        <w:rPr>
          <w:rFonts w:ascii="Times New Roman" w:eastAsia="Gulim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усвоения образовательной программы)</w:t>
      </w: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 xml:space="preserve"> </w:t>
      </w:r>
    </w:p>
    <w:p w:rsidR="00ED5DC2" w:rsidRPr="00133D8F" w:rsidRDefault="00ED5DC2" w:rsidP="00ED5DC2">
      <w:pPr>
        <w:keepNext/>
        <w:keepLines/>
        <w:tabs>
          <w:tab w:val="left" w:pos="746"/>
        </w:tabs>
        <w:spacing w:after="0" w:line="240" w:lineRule="auto"/>
        <w:ind w:left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keepNext/>
        <w:keepLines/>
        <w:spacing w:after="0" w:line="240" w:lineRule="auto"/>
        <w:ind w:firstLine="680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3D8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ОБУЧАЕМОСТИ:</w:t>
      </w:r>
    </w:p>
    <w:p w:rsidR="00ED5DC2" w:rsidRPr="00133D8F" w:rsidRDefault="00ED5DC2" w:rsidP="00ED5DC2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bCs/>
          <w:sz w:val="24"/>
          <w:shd w:val="clear" w:color="auto" w:fill="FFFFFF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отношение ребенка к словесной инструкции педагога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,</w:t>
      </w:r>
      <w:r w:rsidRPr="00133D8F">
        <w:rPr>
          <w:rFonts w:ascii="Times New Roman" w:eastAsia="Gulim" w:hAnsi="Times New Roman" w:cs="Times New Roman"/>
          <w:b/>
          <w:bCs/>
          <w:sz w:val="24"/>
          <w:shd w:val="clear" w:color="auto" w:fill="FFFFFF"/>
          <w:lang w:eastAsia="ru-RU"/>
        </w:rPr>
        <w:t xml:space="preserve"> реакция на нее;</w:t>
      </w:r>
    </w:p>
    <w:p w:rsidR="00ED5DC2" w:rsidRPr="00133D8F" w:rsidRDefault="00ED5DC2" w:rsidP="00ED5DC2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какие виды помощи использует педагог: 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объяснение после занятий, подсказку на занятиях, прямой показ того, как надо делать или др.; </w:t>
      </w:r>
    </w:p>
    <w:p w:rsidR="00ED5DC2" w:rsidRPr="00133D8F" w:rsidRDefault="00ED5DC2" w:rsidP="00ED5DC2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н</w:t>
      </w: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асколько эффективна помощь: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ED5DC2" w:rsidRPr="00133D8F" w:rsidRDefault="00ED5DC2" w:rsidP="00ED5DC2">
      <w:pPr>
        <w:spacing w:after="0" w:line="240" w:lineRule="auto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ED5DC2" w:rsidRPr="00133D8F" w:rsidRDefault="00ED5DC2" w:rsidP="00ED5DC2">
      <w:pPr>
        <w:spacing w:after="0" w:line="240" w:lineRule="auto"/>
        <w:ind w:firstLine="680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СФОРМИРОВАННОСТЬ СОЦИАЛЬНО-КОММУНИКАТИВНЫХ НОРМ:</w:t>
      </w:r>
    </w:p>
    <w:p w:rsidR="00ED5DC2" w:rsidRPr="00133D8F" w:rsidRDefault="00ED5DC2" w:rsidP="00ED5DC2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о</w:t>
      </w: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собенности поведения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на занятиях, нарушения дисциплины;</w:t>
      </w:r>
    </w:p>
    <w:p w:rsidR="00ED5DC2" w:rsidRPr="00133D8F" w:rsidRDefault="00ED5DC2" w:rsidP="00ED5DC2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взаимоотношения обучающегося </w:t>
      </w:r>
      <w:r w:rsidRPr="00133D8F">
        <w:rPr>
          <w:rFonts w:ascii="Times New Roman" w:eastAsia="Gulim" w:hAnsi="Times New Roman" w:cs="Times New Roman"/>
          <w:bCs/>
          <w:sz w:val="24"/>
          <w:lang w:eastAsia="ru-RU"/>
        </w:rPr>
        <w:t>со</w:t>
      </w: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 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сверстниками, особенно в тех случаях, когда ребенок драчлив, агрессивен или, наоборот, чрезмерно пассивен; как относятся к нему другие дети;</w:t>
      </w:r>
    </w:p>
    <w:p w:rsidR="00ED5DC2" w:rsidRPr="00133D8F" w:rsidRDefault="00ED5DC2" w:rsidP="00ED5DC2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особенности семейного воспитания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(строгое, попустительское, непоследовательное, ребенку уделяется недостаточно внимания).</w:t>
      </w:r>
    </w:p>
    <w:p w:rsidR="00ED5DC2" w:rsidRPr="00133D8F" w:rsidRDefault="00ED5DC2" w:rsidP="00ED5DC2">
      <w:pPr>
        <w:tabs>
          <w:tab w:val="left" w:pos="807"/>
        </w:tabs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tabs>
          <w:tab w:val="left" w:pos="807"/>
        </w:tabs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ab/>
      </w: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М</w:t>
      </w: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>ЕРЫ КОРРЕКЦИИ,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</w:t>
      </w: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КОТОРЫЕ ПРИМЕНЯЛИСЬ И ИХ</w:t>
      </w:r>
      <w:r w:rsidRPr="00133D8F">
        <w:rPr>
          <w:rFonts w:ascii="Times New Roman" w:eastAsia="Gulim" w:hAnsi="Times New Roman" w:cs="Times New Roman"/>
          <w:b/>
          <w:bCs/>
          <w:sz w:val="24"/>
          <w:lang w:eastAsia="ru-RU"/>
        </w:rPr>
        <w:t xml:space="preserve"> ЭФФЕКТИВНОСТЬ</w:t>
      </w: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(дополнительные занятия, щадящий режим и пр.).</w:t>
      </w:r>
    </w:p>
    <w:p w:rsidR="00ED5DC2" w:rsidRPr="00133D8F" w:rsidRDefault="00ED5DC2" w:rsidP="00ED5DC2">
      <w:pPr>
        <w:tabs>
          <w:tab w:val="left" w:pos="807"/>
        </w:tabs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b/>
          <w:sz w:val="24"/>
          <w:szCs w:val="24"/>
          <w:lang w:eastAsia="ru-RU"/>
        </w:rPr>
        <w:t>ОБОБЩЕННЫЕ ВЫВОДЫ ПЕДАГОГА И ЕГО РЕКОМЕНДАЦИИ ПО ОРГАНИЗАЦИИ ДАЛЬНЕЙШЕГО ОБУЧЕНИЯ РЕБЕНКА.</w:t>
      </w: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Дата составления </w:t>
      </w: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133D8F">
        <w:rPr>
          <w:rFonts w:ascii="Times New Roman" w:eastAsia="Gulim" w:hAnsi="Times New Roman" w:cs="Times New Roman"/>
          <w:sz w:val="24"/>
          <w:szCs w:val="24"/>
          <w:lang w:eastAsia="ru-RU"/>
        </w:rPr>
        <w:t>Подпись педагога</w:t>
      </w: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FF6DCD" w:rsidRPr="00133D8F" w:rsidRDefault="00FF6DCD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16238C" w:rsidP="00ED5DC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lastRenderedPageBreak/>
        <w:t>Приложение 3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к Положению об </w:t>
      </w:r>
      <w:proofErr w:type="gramStart"/>
      <w:r w:rsidRPr="00133D8F">
        <w:rPr>
          <w:rFonts w:ascii="Times New Roman" w:hAnsi="Times New Roman" w:cs="Times New Roman"/>
        </w:rPr>
        <w:t>индивидуальном</w:t>
      </w:r>
      <w:proofErr w:type="gramEnd"/>
      <w:r w:rsidRPr="00133D8F">
        <w:rPr>
          <w:rFonts w:ascii="Times New Roman" w:hAnsi="Times New Roman" w:cs="Times New Roman"/>
        </w:rPr>
        <w:t xml:space="preserve"> 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133D8F">
        <w:rPr>
          <w:rFonts w:ascii="Times New Roman" w:hAnsi="Times New Roman" w:cs="Times New Roman"/>
        </w:rPr>
        <w:t>маршруте</w:t>
      </w:r>
      <w:proofErr w:type="gramEnd"/>
      <w:r w:rsidRPr="00133D8F">
        <w:rPr>
          <w:rFonts w:ascii="Times New Roman" w:hAnsi="Times New Roman" w:cs="Times New Roman"/>
        </w:rPr>
        <w:t xml:space="preserve"> для воспитанника </w:t>
      </w:r>
    </w:p>
    <w:p w:rsidR="00ED5DC2" w:rsidRPr="00133D8F" w:rsidRDefault="00ED5DC2" w:rsidP="00E4471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с ограни</w:t>
      </w:r>
      <w:r w:rsidR="00E4471C" w:rsidRPr="00133D8F">
        <w:rPr>
          <w:rFonts w:ascii="Times New Roman" w:hAnsi="Times New Roman" w:cs="Times New Roman"/>
        </w:rPr>
        <w:t>ченными возможностями здоровья</w:t>
      </w:r>
      <w:r w:rsidRPr="00133D8F">
        <w:rPr>
          <w:rFonts w:ascii="Times New Roman" w:hAnsi="Times New Roman" w:cs="Times New Roman"/>
        </w:rPr>
        <w:t xml:space="preserve"> 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МАДОУ Детский сад № 27 «Чебурашка»</w:t>
      </w:r>
    </w:p>
    <w:p w:rsidR="00ED5DC2" w:rsidRPr="00133D8F" w:rsidRDefault="00ED5DC2" w:rsidP="00ED5DC2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C2" w:rsidRPr="00133D8F" w:rsidRDefault="00ED5DC2" w:rsidP="00ED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Психологическое представление на </w:t>
      </w:r>
      <w:r w:rsidR="00FF6DCD"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воспитанника </w:t>
      </w:r>
    </w:p>
    <w:p w:rsidR="00ED5DC2" w:rsidRPr="00133D8F" w:rsidRDefault="00ED5DC2" w:rsidP="00ED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F868E6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воспитанника</w:t>
      </w:r>
      <w:r w:rsidR="00ED5DC2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на момент обследования______________________________________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Поведение ребенка в процессе обследования: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контактность, эмоциональные реакции, приемы способствующие повышению продуктивности деятельности и др.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развития высших психических функций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диагностических методик и их авторов):</w:t>
      </w:r>
    </w:p>
    <w:p w:rsidR="00ED5DC2" w:rsidRPr="00133D8F" w:rsidRDefault="00ED5DC2" w:rsidP="00ED5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(произвольность, концентрация).</w:t>
      </w:r>
    </w:p>
    <w:p w:rsidR="00ED5DC2" w:rsidRPr="00133D8F" w:rsidRDefault="00ED5DC2" w:rsidP="00ED5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(слуховая, зрительная; кратковременная, долговременная).</w:t>
      </w:r>
    </w:p>
    <w:p w:rsidR="00ED5DC2" w:rsidRPr="00133D8F" w:rsidRDefault="00ED5DC2" w:rsidP="00ED5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(вербальное, невербальное).</w:t>
      </w:r>
    </w:p>
    <w:p w:rsidR="00ED5DC2" w:rsidRPr="00133D8F" w:rsidRDefault="00ED5DC2" w:rsidP="00ED5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ED5DC2" w:rsidRPr="00133D8F" w:rsidRDefault="00ED5DC2" w:rsidP="00ED5D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Эмоционально-личностная сфера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диагностических методик и их авторов):</w:t>
      </w:r>
    </w:p>
    <w:p w:rsidR="00ED5DC2" w:rsidRPr="00133D8F" w:rsidRDefault="00ED5DC2" w:rsidP="00ED5D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тревожности.</w:t>
      </w:r>
    </w:p>
    <w:p w:rsidR="00ED5DC2" w:rsidRPr="00133D8F" w:rsidRDefault="00ED5DC2" w:rsidP="00ED5D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агрессивности.</w:t>
      </w:r>
    </w:p>
    <w:p w:rsidR="00ED5DC2" w:rsidRPr="00133D8F" w:rsidRDefault="00ED5DC2" w:rsidP="00ED5D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Самооценка.</w:t>
      </w:r>
    </w:p>
    <w:p w:rsidR="00ED5DC2" w:rsidRPr="00133D8F" w:rsidRDefault="00ED5DC2" w:rsidP="00ED5D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Мотивация.</w:t>
      </w:r>
    </w:p>
    <w:p w:rsidR="00ED5DC2" w:rsidRPr="00133D8F" w:rsidRDefault="00ED5DC2" w:rsidP="00ED5D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Межличностные взаимоотношения:</w:t>
      </w:r>
    </w:p>
    <w:p w:rsidR="00ED5DC2" w:rsidRPr="00133D8F" w:rsidRDefault="00ED5DC2" w:rsidP="00ED5D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сверстников.</w:t>
      </w:r>
    </w:p>
    <w:p w:rsidR="00ED5DC2" w:rsidRPr="00133D8F" w:rsidRDefault="00ED5DC2" w:rsidP="00ED5D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педагогами.</w:t>
      </w:r>
    </w:p>
    <w:p w:rsidR="00ED5DC2" w:rsidRPr="00133D8F" w:rsidRDefault="00ED5DC2" w:rsidP="00ED5D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родителями.  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Психофизиологические особенности: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(выбрать)</w:t>
      </w:r>
    </w:p>
    <w:p w:rsidR="00ED5DC2" w:rsidRPr="00133D8F" w:rsidRDefault="00ED5DC2" w:rsidP="00ED5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рука.</w:t>
      </w:r>
    </w:p>
    <w:p w:rsidR="00ED5DC2" w:rsidRPr="00133D8F" w:rsidRDefault="00ED5DC2" w:rsidP="00ED5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работоспособности, утомляемость.</w:t>
      </w:r>
    </w:p>
    <w:p w:rsidR="00ED5DC2" w:rsidRPr="00133D8F" w:rsidRDefault="00ED5DC2" w:rsidP="00ED5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Критичность.</w:t>
      </w:r>
    </w:p>
    <w:p w:rsidR="00ED5DC2" w:rsidRPr="00133D8F" w:rsidRDefault="00ED5DC2" w:rsidP="00ED5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Коррекционно-развивающая работа, проведенная с ребенком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динамики развития, по каким направлениям, в какие временные периоды).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или отставания психического развития обучающегося от возрастной нормы.</w:t>
      </w:r>
    </w:p>
    <w:p w:rsidR="00FF6DCD" w:rsidRPr="00133D8F" w:rsidRDefault="00FF6DCD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Рекомендации: </w:t>
      </w:r>
      <w:r w:rsidR="002E7CE5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</w:p>
    <w:p w:rsidR="00ED5DC2" w:rsidRPr="00133D8F" w:rsidRDefault="00FF6DCD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E7CE5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сопровождения</w:t>
      </w:r>
    </w:p>
    <w:p w:rsidR="00ED5DC2" w:rsidRPr="00133D8F" w:rsidRDefault="00FF6DCD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E7CE5"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</w:p>
    <w:p w:rsidR="00FF6DCD" w:rsidRPr="00133D8F" w:rsidRDefault="00FF6DCD" w:rsidP="00FF6DCD">
      <w:p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  <w:lang w:eastAsia="ru-RU"/>
        </w:rPr>
      </w:pPr>
    </w:p>
    <w:p w:rsidR="00FF6DCD" w:rsidRPr="00133D8F" w:rsidRDefault="00FF6DCD" w:rsidP="00FF6DCD">
      <w:p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Дата составления </w:t>
      </w:r>
    </w:p>
    <w:p w:rsidR="00FF6DCD" w:rsidRPr="00133D8F" w:rsidRDefault="00FF6DCD" w:rsidP="00FF6DCD">
      <w:pPr>
        <w:spacing w:after="0" w:line="240" w:lineRule="auto"/>
        <w:ind w:firstLine="680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FF6DCD" w:rsidRPr="00133D8F" w:rsidRDefault="00FF6DCD" w:rsidP="00FF6DCD">
      <w:pPr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Подпись </w:t>
      </w:r>
      <w:r w:rsidRPr="00133D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педагога-психолога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ED5DC2" w:rsidRPr="00133D8F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CB637D" w:rsidRPr="00133D8F" w:rsidRDefault="00CB637D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CB637D" w:rsidRPr="00133D8F" w:rsidRDefault="00CB637D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56211F" w:rsidRPr="00133D8F" w:rsidRDefault="0056211F" w:rsidP="00ED5DC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6211F" w:rsidRPr="00133D8F" w:rsidRDefault="0056211F" w:rsidP="00ED5DC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5DC2" w:rsidRPr="00133D8F" w:rsidRDefault="0016238C" w:rsidP="00ED5DC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lastRenderedPageBreak/>
        <w:t>Приложение 4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к Положению об </w:t>
      </w:r>
      <w:proofErr w:type="gramStart"/>
      <w:r w:rsidRPr="00133D8F">
        <w:rPr>
          <w:rFonts w:ascii="Times New Roman" w:hAnsi="Times New Roman" w:cs="Times New Roman"/>
        </w:rPr>
        <w:t>индивидуальном</w:t>
      </w:r>
      <w:proofErr w:type="gramEnd"/>
      <w:r w:rsidRPr="00133D8F">
        <w:rPr>
          <w:rFonts w:ascii="Times New Roman" w:hAnsi="Times New Roman" w:cs="Times New Roman"/>
        </w:rPr>
        <w:t xml:space="preserve"> 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133D8F">
        <w:rPr>
          <w:rFonts w:ascii="Times New Roman" w:hAnsi="Times New Roman" w:cs="Times New Roman"/>
        </w:rPr>
        <w:t>маршруте</w:t>
      </w:r>
      <w:proofErr w:type="gramEnd"/>
      <w:r w:rsidRPr="00133D8F">
        <w:rPr>
          <w:rFonts w:ascii="Times New Roman" w:hAnsi="Times New Roman" w:cs="Times New Roman"/>
        </w:rPr>
        <w:t xml:space="preserve"> для воспитанника </w:t>
      </w:r>
    </w:p>
    <w:p w:rsidR="00ED5DC2" w:rsidRPr="00133D8F" w:rsidRDefault="00ED5DC2" w:rsidP="00E4471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с ограни</w:t>
      </w:r>
      <w:r w:rsidR="00E4471C" w:rsidRPr="00133D8F">
        <w:rPr>
          <w:rFonts w:ascii="Times New Roman" w:hAnsi="Times New Roman" w:cs="Times New Roman"/>
        </w:rPr>
        <w:t>ченными возможностями здоровья</w:t>
      </w:r>
      <w:r w:rsidRPr="00133D8F">
        <w:rPr>
          <w:rFonts w:ascii="Times New Roman" w:hAnsi="Times New Roman" w:cs="Times New Roman"/>
        </w:rPr>
        <w:t xml:space="preserve">  </w:t>
      </w:r>
    </w:p>
    <w:p w:rsidR="00ED5DC2" w:rsidRPr="00133D8F" w:rsidRDefault="00ED5DC2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МАДОУ Детский сад № 27 «Чебурашка»</w:t>
      </w:r>
    </w:p>
    <w:p w:rsidR="0056211F" w:rsidRPr="00133D8F" w:rsidRDefault="0056211F" w:rsidP="00ED5DC2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D5DC2" w:rsidRPr="00133D8F" w:rsidRDefault="00ED5DC2" w:rsidP="00ED5D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Логопедическое представление на </w:t>
      </w:r>
      <w:r w:rsidR="0056211F"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воспитанника </w:t>
      </w:r>
    </w:p>
    <w:p w:rsidR="00ED5DC2" w:rsidRPr="00133D8F" w:rsidRDefault="00ED5DC2" w:rsidP="00ED5D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воспитанника___________________________________________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на момент обследования______________________________________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особенности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ходе развития речи: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слуха, зрения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коммуникативного поведения: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речи: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и двигательные функции артикуляционного аппарата: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звуковой стороны речи: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Слоговая структура слова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Просодическая сторона речи: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темпо-ритмической стороны речи, связанные с заиканием:</w:t>
      </w:r>
    </w:p>
    <w:p w:rsidR="00ED5DC2" w:rsidRPr="00133D8F" w:rsidRDefault="00ED5DC2" w:rsidP="00ED5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сформированности лексического строя (объем словарного запаса, структура):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развития грамматического строя:</w:t>
      </w:r>
      <w:r w:rsidRPr="0013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связной речи: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звукового/</w:t>
      </w:r>
      <w:proofErr w:type="spellStart"/>
      <w:proofErr w:type="gramStart"/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речи: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Письмо: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данные: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заключение: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E5" w:rsidRPr="00133D8F" w:rsidRDefault="002E7CE5" w:rsidP="002E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2E7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201  г.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                        ________________   _____________________</w:t>
      </w:r>
    </w:p>
    <w:p w:rsidR="00ED5DC2" w:rsidRPr="00133D8F" w:rsidRDefault="00ED5DC2" w:rsidP="00ED5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/ расшифровка </w:t>
      </w:r>
    </w:p>
    <w:p w:rsidR="000E5ADA" w:rsidRPr="00133D8F" w:rsidRDefault="000E5ADA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637D" w:rsidRPr="00133D8F" w:rsidRDefault="00CB637D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637D" w:rsidRPr="00133D8F" w:rsidRDefault="00CB637D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637D" w:rsidRPr="00133D8F" w:rsidRDefault="00CB637D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B637D" w:rsidRPr="00133D8F" w:rsidRDefault="00CB637D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E5ADA" w:rsidRPr="00133D8F" w:rsidRDefault="0016238C" w:rsidP="000E5A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lastRenderedPageBreak/>
        <w:t>Приложение 5</w:t>
      </w:r>
    </w:p>
    <w:p w:rsidR="000E5ADA" w:rsidRPr="00133D8F" w:rsidRDefault="000E5ADA" w:rsidP="000E5ADA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к Положению об </w:t>
      </w:r>
      <w:proofErr w:type="gramStart"/>
      <w:r w:rsidRPr="00133D8F">
        <w:rPr>
          <w:rFonts w:ascii="Times New Roman" w:hAnsi="Times New Roman" w:cs="Times New Roman"/>
        </w:rPr>
        <w:t>индивидуальном</w:t>
      </w:r>
      <w:proofErr w:type="gramEnd"/>
      <w:r w:rsidRPr="00133D8F">
        <w:rPr>
          <w:rFonts w:ascii="Times New Roman" w:hAnsi="Times New Roman" w:cs="Times New Roman"/>
        </w:rPr>
        <w:t xml:space="preserve"> </w:t>
      </w:r>
    </w:p>
    <w:p w:rsidR="000E5ADA" w:rsidRPr="00133D8F" w:rsidRDefault="000E5ADA" w:rsidP="000E5ADA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133D8F">
        <w:rPr>
          <w:rFonts w:ascii="Times New Roman" w:hAnsi="Times New Roman" w:cs="Times New Roman"/>
        </w:rPr>
        <w:t>маршруте</w:t>
      </w:r>
      <w:proofErr w:type="gramEnd"/>
      <w:r w:rsidRPr="00133D8F">
        <w:rPr>
          <w:rFonts w:ascii="Times New Roman" w:hAnsi="Times New Roman" w:cs="Times New Roman"/>
        </w:rPr>
        <w:t xml:space="preserve"> для воспитанника </w:t>
      </w:r>
    </w:p>
    <w:p w:rsidR="000E5ADA" w:rsidRPr="00133D8F" w:rsidRDefault="000E5ADA" w:rsidP="00E4471C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 xml:space="preserve">с ограниченными возможностями </w:t>
      </w:r>
      <w:r w:rsidR="00E4471C" w:rsidRPr="00133D8F">
        <w:rPr>
          <w:rFonts w:ascii="Times New Roman" w:hAnsi="Times New Roman" w:cs="Times New Roman"/>
        </w:rPr>
        <w:t>здоровья</w:t>
      </w:r>
      <w:r w:rsidRPr="00133D8F">
        <w:rPr>
          <w:rFonts w:ascii="Times New Roman" w:hAnsi="Times New Roman" w:cs="Times New Roman"/>
        </w:rPr>
        <w:t xml:space="preserve"> </w:t>
      </w:r>
    </w:p>
    <w:p w:rsidR="000E5ADA" w:rsidRPr="00133D8F" w:rsidRDefault="000E5ADA" w:rsidP="000E5ADA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33D8F">
        <w:rPr>
          <w:rFonts w:ascii="Times New Roman" w:hAnsi="Times New Roman" w:cs="Times New Roman"/>
        </w:rPr>
        <w:t>МАДОУ Детский сад № 27 «Чебурашка»</w:t>
      </w:r>
    </w:p>
    <w:p w:rsidR="000E5ADA" w:rsidRPr="00133D8F" w:rsidRDefault="000E5ADA" w:rsidP="000E5ADA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8F">
        <w:rPr>
          <w:rFonts w:ascii="Times New Roman" w:hAnsi="Times New Roman" w:cs="Times New Roman"/>
          <w:b/>
          <w:sz w:val="28"/>
          <w:szCs w:val="28"/>
        </w:rPr>
        <w:t>Динамический лист наблюдения</w:t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D8F">
        <w:rPr>
          <w:rFonts w:ascii="Times New Roman" w:hAnsi="Times New Roman" w:cs="Times New Roman"/>
          <w:sz w:val="24"/>
          <w:szCs w:val="24"/>
        </w:rPr>
        <w:t>Уровень сформированности показателей развития</w:t>
      </w:r>
    </w:p>
    <w:p w:rsidR="0016238C" w:rsidRPr="00133D8F" w:rsidRDefault="007E0ABD" w:rsidP="0016238C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68.15pt;margin-top:2.9pt;width:1.5pt;height:294.95pt;flip:y;z-index:25166028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157.6pt;margin-top:2.9pt;width:0;height:297.2pt;flip:y;z-index:251661312" o:connectortype="straight" strokeweight="1.5p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125" type="#_x0000_t32" style="position:absolute;margin-left:44.45pt;margin-top:7.45pt;width:.05pt;height:294.9pt;flip:y;z-index:251662336" o:connectortype="straight" strokeweight="3pt">
            <v:stroke endarrow="block"/>
          </v:shape>
        </w:pict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D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25.05pt;margin-top:6.8pt;width:16pt;height:0;flip:x;z-index:251663360" o:connectortype="straight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38C" w:rsidRPr="00133D8F">
        <w:rPr>
          <w:rFonts w:ascii="Times New Roman" w:hAnsi="Times New Roman" w:cs="Times New Roman"/>
          <w:b/>
          <w:sz w:val="24"/>
          <w:szCs w:val="24"/>
        </w:rPr>
        <w:t>Выс</w:t>
      </w:r>
      <w:proofErr w:type="spellEnd"/>
      <w:r w:rsidR="0016238C" w:rsidRPr="00133D8F">
        <w:rPr>
          <w:rFonts w:ascii="Times New Roman" w:hAnsi="Times New Roman" w:cs="Times New Roman"/>
          <w:b/>
          <w:sz w:val="24"/>
          <w:szCs w:val="24"/>
        </w:rPr>
        <w:t>.</w:t>
      </w:r>
      <w:r w:rsidR="0016238C" w:rsidRPr="00133D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7" style="position:absolute;flip:y;z-index:251664384" from="215.6pt,3.95pt" to="269.65pt,10.55pt" strokecolor="#92d050" strokeweight="3pt">
            <v:stroke dashstyle="long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58" style="position:absolute;flip:y;z-index:251665408" from="183.4pt,3.95pt" to="268.15pt,76pt" strokecolor="aqua" strokeweight="3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138.95pt;margin-top:10.55pt;width:75pt;height:28.2pt;flip:y;z-index:251666432" o:connectortype="straight" strokecolor="#00b050" strokeweight="2.25pt"/>
        </w:pict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margin-left:214.85pt;margin-top:9.55pt;width:54.8pt;height:44.9pt;flip:y;z-index:251667456" o:connectortype="straight" strokecolor="red" strokeweight="2.25pt"/>
        </w:pict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3" type="#_x0000_t32" style="position:absolute;margin-left:41.05pt;margin-top:11.15pt;width:229.95pt;height:93pt;flip:y;z-index:251668480" o:connectortype="straight" strokecolor="#00b0f0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2" type="#_x0000_t32" style="position:absolute;margin-left:97.7pt;margin-top:11.15pt;width:41.25pt;height:42.3pt;flip:y;z-index:251669504" o:connectortype="straight" strokecolor="#00b050" strokeweight="2.25pt"/>
        </w:pict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margin-left:23.45pt;margin-top:6.85pt;width:17.6pt;height:0;z-index:251670528" o:connectortype="straight"/>
        </w:pict>
      </w:r>
      <w:proofErr w:type="gramStart"/>
      <w:r w:rsidR="0016238C" w:rsidRPr="00133D8F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32" style="position:absolute;margin-left:144.95pt;margin-top:7.3pt;width:69pt;height:4.9pt;z-index:251671552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4" style="position:absolute;flip:y;z-index:251672576" from="50.75pt,1.75pt" to="207.7pt,68pt" strokecolor="aqua" strokeweight="3pt">
            <v:stroke dashstyle="1 1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margin-left:93.2pt;margin-top:7.3pt;width:51.75pt;height:13.5pt;flip:y;z-index:251673600" o:connectortype="straight" strokecolor="red" strokeweight="2.25pt"/>
        </w:pict>
      </w:r>
    </w:p>
    <w:p w:rsidR="0016238C" w:rsidRPr="00133D8F" w:rsidRDefault="007E0ABD" w:rsidP="0016238C">
      <w:pPr>
        <w:tabs>
          <w:tab w:val="left" w:pos="5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44.45pt;margin-top:7pt;width:48.75pt;height:45.5pt;flip:y;z-index:251674624" o:connectortype="straight" strokecolor="red" strokeweight="2.25p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131" type="#_x0000_t32" style="position:absolute;margin-left:44.45pt;margin-top:12.05pt;width:53.25pt;height:5.25pt;flip:y;z-index:251675648" o:connectortype="straight" strokecolor="#00b050" strokeweight="2.25pt"/>
        </w:pict>
      </w:r>
      <w:r w:rsidR="0016238C" w:rsidRPr="00133D8F">
        <w:rPr>
          <w:rFonts w:ascii="Times New Roman" w:hAnsi="Times New Roman" w:cs="Times New Roman"/>
          <w:sz w:val="24"/>
          <w:szCs w:val="24"/>
        </w:rPr>
        <w:tab/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50" style="position:absolute;flip:y;z-index:251676672" from="219.5pt,.4pt" to="271pt,37.55pt" strokecolor="yellow" strokeweight="3pt">
            <v:stroke dashstyle="long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25.1pt;margin-top:11.05pt;width:15.95pt;height:.05pt;flip:x;z-index:251677696" o:connectortype="straight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>Низ.</w:t>
      </w:r>
    </w:p>
    <w:p w:rsidR="0016238C" w:rsidRPr="00133D8F" w:rsidRDefault="0016238C" w:rsidP="0016238C">
      <w:pPr>
        <w:pStyle w:val="ae"/>
        <w:tabs>
          <w:tab w:val="left" w:pos="900"/>
        </w:tabs>
        <w:ind w:left="0"/>
        <w:rPr>
          <w:color w:val="FF0000"/>
        </w:rPr>
      </w:pP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7E0ABD" w:rsidP="0016238C">
      <w:pPr>
        <w:tabs>
          <w:tab w:val="left" w:pos="5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9" style="position:absolute;flip:y;z-index:251678720" from="34.7pt,4.25pt" to="213.95pt,21pt" strokecolor="yellow" strokeweight="3pt">
            <v:stroke dashstyle="longDash"/>
          </v:line>
        </w:pict>
      </w:r>
      <w:r w:rsidR="0016238C" w:rsidRPr="00133D8F">
        <w:rPr>
          <w:rFonts w:ascii="Times New Roman" w:hAnsi="Times New Roman" w:cs="Times New Roman"/>
          <w:sz w:val="24"/>
          <w:szCs w:val="24"/>
        </w:rPr>
        <w:tab/>
      </w:r>
    </w:p>
    <w:p w:rsidR="0016238C" w:rsidRPr="00133D8F" w:rsidRDefault="007E0ABD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6" type="#_x0000_t32" style="position:absolute;margin-left:25.1pt;margin-top:7.25pt;width:15.95pt;height:0;flip:x;z-index:251679744" o:connectortype="straight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="0016238C" w:rsidRPr="00133D8F">
        <w:rPr>
          <w:rFonts w:ascii="Times New Roman" w:hAnsi="Times New Roman" w:cs="Times New Roman"/>
          <w:b/>
          <w:sz w:val="24"/>
          <w:szCs w:val="24"/>
        </w:rPr>
        <w:t>усв</w:t>
      </w:r>
      <w:proofErr w:type="spellEnd"/>
      <w:r w:rsidR="0016238C" w:rsidRPr="00133D8F">
        <w:rPr>
          <w:rFonts w:ascii="Times New Roman" w:hAnsi="Times New Roman" w:cs="Times New Roman"/>
          <w:b/>
          <w:sz w:val="24"/>
          <w:szCs w:val="24"/>
        </w:rPr>
        <w:t>.</w:t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D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38C" w:rsidRPr="00133D8F" w:rsidRDefault="0016238C" w:rsidP="00162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38C" w:rsidRPr="00133D8F" w:rsidRDefault="007E0ABD" w:rsidP="0016238C">
      <w:pPr>
        <w:tabs>
          <w:tab w:val="left" w:pos="1035"/>
          <w:tab w:val="left" w:pos="531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13.7pt;margin-top:2.8pt;width:367.6pt;height:.05pt;z-index:25168076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13.7pt;margin-top:2.8pt;width:21pt;height:.05pt;z-index:251681792" o:connectortype="straight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ab/>
      </w:r>
    </w:p>
    <w:p w:rsidR="0016238C" w:rsidRPr="00133D8F" w:rsidRDefault="0016238C" w:rsidP="0016238C">
      <w:pPr>
        <w:tabs>
          <w:tab w:val="left" w:pos="53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D8F">
        <w:rPr>
          <w:rFonts w:ascii="Times New Roman" w:hAnsi="Times New Roman" w:cs="Times New Roman"/>
          <w:b/>
          <w:sz w:val="24"/>
          <w:szCs w:val="24"/>
        </w:rPr>
        <w:t xml:space="preserve">   сентябрь                           январь       </w:t>
      </w:r>
      <w:r w:rsidRPr="00133D8F">
        <w:rPr>
          <w:rFonts w:ascii="Times New Roman" w:hAnsi="Times New Roman" w:cs="Times New Roman"/>
          <w:b/>
          <w:sz w:val="24"/>
          <w:szCs w:val="24"/>
        </w:rPr>
        <w:tab/>
        <w:t>май</w:t>
      </w:r>
    </w:p>
    <w:p w:rsidR="0016238C" w:rsidRPr="00133D8F" w:rsidRDefault="0016238C" w:rsidP="0016238C">
      <w:pPr>
        <w:tabs>
          <w:tab w:val="left" w:pos="53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38C" w:rsidRPr="00133D8F" w:rsidRDefault="0016238C" w:rsidP="0016238C">
      <w:pPr>
        <w:tabs>
          <w:tab w:val="left" w:pos="5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8C" w:rsidRPr="00133D8F" w:rsidRDefault="007E0ABD" w:rsidP="0016238C">
      <w:pPr>
        <w:tabs>
          <w:tab w:val="left" w:pos="9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49" style="position:absolute;z-index:251682816" from="440.7pt,7.85pt" to="490.2pt,7.85pt" strokeweight="3pt">
            <v:stroke dashstyle="longDash"/>
          </v:line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line id="_x0000_s1139" style="position:absolute;z-index:251683840" from="269.65pt,7.85pt" to="319.15pt,7.85pt" strokeweight="3pt">
            <v:stroke dashstyle="1 1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z-index:251684864" from="60.5pt,7.85pt" to="115.5pt,7.85pt" strokeweight="3pt"/>
        </w:pict>
      </w:r>
      <w:r w:rsidR="0016238C" w:rsidRPr="00133D8F">
        <w:rPr>
          <w:rFonts w:ascii="Times New Roman" w:hAnsi="Times New Roman" w:cs="Times New Roman"/>
          <w:sz w:val="24"/>
          <w:szCs w:val="24"/>
        </w:rPr>
        <w:t>Психолог:                                                    Логопед                                        Педагог:</w:t>
      </w:r>
    </w:p>
    <w:p w:rsidR="0016238C" w:rsidRPr="00133D8F" w:rsidRDefault="007E0ABD" w:rsidP="0016238C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146" style="position:absolute;margin-left:370.8pt;margin-top:3.7pt;width:10.5pt;height:9.55pt;flip:x y;z-index:251685888" fillcolor="aqua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1" type="#_x0000_t109" style="position:absolute;margin-left:207.7pt;margin-top:13.25pt;width:10.5pt;height:10.5pt;z-index:251686912" fillcolor="yellow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140" style="position:absolute;margin-left:207.7pt;margin-top:3.7pt;width:10.5pt;height:9.55pt;flip:x y;z-index:251687936" fillcolor="aqua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135" style="position:absolute;margin-left:-1.35pt;margin-top:3.7pt;width:10.5pt;height:9.55pt;flip:x y;z-index:251688960" fillcolor="red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     -   Развитие ВПФ                                                                                               </w:t>
      </w:r>
    </w:p>
    <w:p w:rsidR="0016238C" w:rsidRPr="00133D8F" w:rsidRDefault="007E0ABD" w:rsidP="0016238C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7" type="#_x0000_t109" style="position:absolute;margin-left:370.8pt;margin-top:3.1pt;width:10.5pt;height:10.5pt;z-index:251689984" fillcolor="yellow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42" style="position:absolute;margin-left:-1.35pt;margin-top:3.1pt;width:10.5pt;height:11.25pt;z-index:251691008" fillcolor="#00b05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6" style="position:absolute;margin-left:207.7pt;margin-top:12.3pt;width:10.5pt;height:11.25pt;z-index:251692032" fillcolor="#00b050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-    -  Эмоционально-волевая сфера                                                           </w:t>
      </w:r>
    </w:p>
    <w:p w:rsidR="0016238C" w:rsidRPr="00133D8F" w:rsidRDefault="007E0ABD" w:rsidP="0016238C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145" style="position:absolute;margin-left:370.8pt;margin-top:3.2pt;width:10.5pt;height:11.25pt;z-index:251693056" fillcolor="#00b050" strokecolor="#92d05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7" type="#_x0000_t109" style="position:absolute;margin-left:-1.35pt;margin-top:3.2pt;width:10.5pt;height:11.25pt;z-index:251694080" fillcolor="#00b0f0"/>
        </w:pict>
      </w:r>
      <w:r w:rsidR="0016238C" w:rsidRPr="00133D8F">
        <w:rPr>
          <w:rFonts w:ascii="Times New Roman" w:hAnsi="Times New Roman" w:cs="Times New Roman"/>
          <w:b/>
          <w:sz w:val="24"/>
          <w:szCs w:val="24"/>
        </w:rPr>
        <w:t xml:space="preserve">     -   Коммуникативные навыки                                                       </w:t>
      </w:r>
    </w:p>
    <w:p w:rsidR="0016238C" w:rsidRDefault="007E0ABD" w:rsidP="0016238C"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8" type="#_x0000_t109" style="position:absolute;margin-left:370.8pt;margin-top:5.1pt;width:10.5pt;height:11.25pt;z-index:251695104" fillcolor="fuchsia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109" style="position:absolute;margin-left:207.7pt;margin-top:.65pt;width:10.5pt;height:11.25pt;z-index:251696128" fillcolor="fuchsia"/>
        </w:pict>
      </w:r>
    </w:p>
    <w:p w:rsidR="00ED5DC2" w:rsidRDefault="00ED5DC2" w:rsidP="00ED5DC2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C2" w:rsidRPr="00ED5DC2" w:rsidRDefault="00ED5DC2" w:rsidP="00ED5DC2">
      <w:pPr>
        <w:jc w:val="center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sectPr w:rsidR="00ED5DC2" w:rsidRPr="00ED5DC2" w:rsidSect="0017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BD" w:rsidRDefault="007E0ABD" w:rsidP="00ED5DC2">
      <w:pPr>
        <w:spacing w:after="0" w:line="240" w:lineRule="auto"/>
      </w:pPr>
      <w:r>
        <w:separator/>
      </w:r>
    </w:p>
  </w:endnote>
  <w:endnote w:type="continuationSeparator" w:id="0">
    <w:p w:rsidR="007E0ABD" w:rsidRDefault="007E0ABD" w:rsidP="00E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BD" w:rsidRDefault="007E0ABD" w:rsidP="00ED5DC2">
      <w:pPr>
        <w:spacing w:after="0" w:line="240" w:lineRule="auto"/>
      </w:pPr>
      <w:r>
        <w:separator/>
      </w:r>
    </w:p>
  </w:footnote>
  <w:footnote w:type="continuationSeparator" w:id="0">
    <w:p w:rsidR="007E0ABD" w:rsidRDefault="007E0ABD" w:rsidP="00ED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BC6"/>
    <w:multiLevelType w:val="hybridMultilevel"/>
    <w:tmpl w:val="184A0CD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F9A1037"/>
    <w:multiLevelType w:val="hybridMultilevel"/>
    <w:tmpl w:val="9698B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35EE0"/>
    <w:multiLevelType w:val="hybridMultilevel"/>
    <w:tmpl w:val="071C27AA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F7C49B3"/>
    <w:multiLevelType w:val="hybridMultilevel"/>
    <w:tmpl w:val="5C86DC2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C3007AC"/>
    <w:multiLevelType w:val="hybridMultilevel"/>
    <w:tmpl w:val="057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D20EB"/>
    <w:multiLevelType w:val="hybridMultilevel"/>
    <w:tmpl w:val="40789678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DFC6A0E"/>
    <w:multiLevelType w:val="hybridMultilevel"/>
    <w:tmpl w:val="861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86A98"/>
    <w:multiLevelType w:val="hybridMultilevel"/>
    <w:tmpl w:val="7012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9A"/>
    <w:rsid w:val="0001559B"/>
    <w:rsid w:val="0002004B"/>
    <w:rsid w:val="00020473"/>
    <w:rsid w:val="000A3A85"/>
    <w:rsid w:val="000E4CC7"/>
    <w:rsid w:val="000E5ADA"/>
    <w:rsid w:val="000E793D"/>
    <w:rsid w:val="000F0F1F"/>
    <w:rsid w:val="00106AA2"/>
    <w:rsid w:val="00133D8F"/>
    <w:rsid w:val="001408E5"/>
    <w:rsid w:val="00145259"/>
    <w:rsid w:val="0016126E"/>
    <w:rsid w:val="0016238C"/>
    <w:rsid w:val="0016675A"/>
    <w:rsid w:val="001742AC"/>
    <w:rsid w:val="00176F11"/>
    <w:rsid w:val="001831C0"/>
    <w:rsid w:val="001844A4"/>
    <w:rsid w:val="001C2E5D"/>
    <w:rsid w:val="001C5AC2"/>
    <w:rsid w:val="001F5533"/>
    <w:rsid w:val="00273C40"/>
    <w:rsid w:val="00292FCE"/>
    <w:rsid w:val="002A3A6C"/>
    <w:rsid w:val="002B2125"/>
    <w:rsid w:val="002C29CF"/>
    <w:rsid w:val="002C7734"/>
    <w:rsid w:val="002D5F5C"/>
    <w:rsid w:val="002D7FE3"/>
    <w:rsid w:val="002E7CE5"/>
    <w:rsid w:val="002F185A"/>
    <w:rsid w:val="00307566"/>
    <w:rsid w:val="003474C8"/>
    <w:rsid w:val="00347914"/>
    <w:rsid w:val="003602A4"/>
    <w:rsid w:val="00363F82"/>
    <w:rsid w:val="00367305"/>
    <w:rsid w:val="003728D4"/>
    <w:rsid w:val="003757B4"/>
    <w:rsid w:val="00446DDB"/>
    <w:rsid w:val="0048416E"/>
    <w:rsid w:val="004C3FC1"/>
    <w:rsid w:val="004C5C0B"/>
    <w:rsid w:val="004D2E2E"/>
    <w:rsid w:val="004F7F6A"/>
    <w:rsid w:val="00500C0D"/>
    <w:rsid w:val="00504D1B"/>
    <w:rsid w:val="005201AB"/>
    <w:rsid w:val="00527A92"/>
    <w:rsid w:val="005513DE"/>
    <w:rsid w:val="0056211F"/>
    <w:rsid w:val="00567945"/>
    <w:rsid w:val="00570AF5"/>
    <w:rsid w:val="005869EB"/>
    <w:rsid w:val="005B6B31"/>
    <w:rsid w:val="005D399E"/>
    <w:rsid w:val="005D723F"/>
    <w:rsid w:val="005E221F"/>
    <w:rsid w:val="0060480C"/>
    <w:rsid w:val="00623F78"/>
    <w:rsid w:val="00630146"/>
    <w:rsid w:val="00635EA2"/>
    <w:rsid w:val="00654288"/>
    <w:rsid w:val="00656BDD"/>
    <w:rsid w:val="006608F5"/>
    <w:rsid w:val="006718F8"/>
    <w:rsid w:val="006915DB"/>
    <w:rsid w:val="006A7921"/>
    <w:rsid w:val="006B7C75"/>
    <w:rsid w:val="006F3FE1"/>
    <w:rsid w:val="007335BF"/>
    <w:rsid w:val="00790976"/>
    <w:rsid w:val="007A11FA"/>
    <w:rsid w:val="007D1E5F"/>
    <w:rsid w:val="007D3042"/>
    <w:rsid w:val="007D399A"/>
    <w:rsid w:val="007E0ABD"/>
    <w:rsid w:val="007E272B"/>
    <w:rsid w:val="007E5B1A"/>
    <w:rsid w:val="00806503"/>
    <w:rsid w:val="00817880"/>
    <w:rsid w:val="00822CA0"/>
    <w:rsid w:val="00863655"/>
    <w:rsid w:val="00867C0F"/>
    <w:rsid w:val="00871C80"/>
    <w:rsid w:val="008B3B94"/>
    <w:rsid w:val="008B3D03"/>
    <w:rsid w:val="008B5000"/>
    <w:rsid w:val="008C070A"/>
    <w:rsid w:val="008D4E1B"/>
    <w:rsid w:val="008E1F10"/>
    <w:rsid w:val="00901EFB"/>
    <w:rsid w:val="00942A1D"/>
    <w:rsid w:val="00945A9E"/>
    <w:rsid w:val="009700F1"/>
    <w:rsid w:val="0098380B"/>
    <w:rsid w:val="00987278"/>
    <w:rsid w:val="00993076"/>
    <w:rsid w:val="009C374A"/>
    <w:rsid w:val="009E2D97"/>
    <w:rsid w:val="009F13AB"/>
    <w:rsid w:val="00A3448E"/>
    <w:rsid w:val="00A73FE4"/>
    <w:rsid w:val="00A84A77"/>
    <w:rsid w:val="00AC4A74"/>
    <w:rsid w:val="00AD4B75"/>
    <w:rsid w:val="00AE1ADB"/>
    <w:rsid w:val="00B251B5"/>
    <w:rsid w:val="00B37580"/>
    <w:rsid w:val="00B5319C"/>
    <w:rsid w:val="00B56A1A"/>
    <w:rsid w:val="00BC5AEF"/>
    <w:rsid w:val="00BD4F65"/>
    <w:rsid w:val="00BD61BA"/>
    <w:rsid w:val="00C577DC"/>
    <w:rsid w:val="00C65FDC"/>
    <w:rsid w:val="00C66A20"/>
    <w:rsid w:val="00C70D28"/>
    <w:rsid w:val="00CA56E9"/>
    <w:rsid w:val="00CA7E0A"/>
    <w:rsid w:val="00CB637D"/>
    <w:rsid w:val="00CC28BE"/>
    <w:rsid w:val="00CC3766"/>
    <w:rsid w:val="00CC7512"/>
    <w:rsid w:val="00CD2F79"/>
    <w:rsid w:val="00D10E6C"/>
    <w:rsid w:val="00D20C01"/>
    <w:rsid w:val="00D421B8"/>
    <w:rsid w:val="00D4343A"/>
    <w:rsid w:val="00DC7FFD"/>
    <w:rsid w:val="00DE7F45"/>
    <w:rsid w:val="00E32BDB"/>
    <w:rsid w:val="00E4471C"/>
    <w:rsid w:val="00E611EC"/>
    <w:rsid w:val="00E62D49"/>
    <w:rsid w:val="00E9271C"/>
    <w:rsid w:val="00EA08B2"/>
    <w:rsid w:val="00EC7287"/>
    <w:rsid w:val="00ED1F9A"/>
    <w:rsid w:val="00ED3738"/>
    <w:rsid w:val="00ED5DC2"/>
    <w:rsid w:val="00EF7087"/>
    <w:rsid w:val="00F15F25"/>
    <w:rsid w:val="00F43A34"/>
    <w:rsid w:val="00F53768"/>
    <w:rsid w:val="00F66D36"/>
    <w:rsid w:val="00F868E6"/>
    <w:rsid w:val="00FE6EA5"/>
    <w:rsid w:val="00FE794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_x0000_s1132"/>
        <o:r id="V:Rule2" type="connector" idref="#_x0000_s1152"/>
        <o:r id="V:Rule3" type="connector" idref="#_x0000_s1124"/>
        <o:r id="V:Rule4" type="connector" idref="#_x0000_s1151"/>
        <o:r id="V:Rule5" type="connector" idref="#_x0000_s1127"/>
        <o:r id="V:Rule6" type="connector" idref="#_x0000_s1125"/>
        <o:r id="V:Rule7" type="connector" idref="#_x0000_s1126"/>
        <o:r id="V:Rule8" type="connector" idref="#_x0000_s1144"/>
        <o:r id="V:Rule9" type="connector" idref="#_x0000_s1131"/>
        <o:r id="V:Rule10" type="connector" idref="#_x0000_s1133"/>
        <o:r id="V:Rule11" type="connector" idref="#_x0000_s1155"/>
        <o:r id="V:Rule12" type="connector" idref="#_x0000_s1153"/>
        <o:r id="V:Rule13" type="connector" idref="#_x0000_s1134"/>
        <o:r id="V:Rule14" type="connector" idref="#_x0000_s1128"/>
        <o:r id="V:Rule15" type="connector" idref="#_x0000_s1130"/>
        <o:r id="V:Rule16" type="connector" idref="#_x0000_s1129"/>
        <o:r id="V:Rule17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F7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qFormat/>
    <w:rsid w:val="00CD2F7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2F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3757B4"/>
    <w:pPr>
      <w:shd w:val="clear" w:color="auto" w:fill="FFFFFF"/>
      <w:spacing w:before="720" w:after="840" w:line="240" w:lineRule="atLeast"/>
      <w:ind w:hanging="42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7B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3757B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57B4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F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ED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D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5DC2"/>
  </w:style>
  <w:style w:type="paragraph" w:styleId="ac">
    <w:name w:val="footer"/>
    <w:basedOn w:val="a"/>
    <w:link w:val="ad"/>
    <w:uiPriority w:val="99"/>
    <w:semiHidden/>
    <w:unhideWhenUsed/>
    <w:rsid w:val="00E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5DC2"/>
  </w:style>
  <w:style w:type="paragraph" w:styleId="ae">
    <w:name w:val="List Paragraph"/>
    <w:basedOn w:val="a"/>
    <w:uiPriority w:val="34"/>
    <w:qFormat/>
    <w:rsid w:val="00162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8FE1-E33A-42FC-82C2-70413307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2017-11-21T10:18:00Z</cp:lastPrinted>
  <dcterms:created xsi:type="dcterms:W3CDTF">2015-12-03T10:48:00Z</dcterms:created>
  <dcterms:modified xsi:type="dcterms:W3CDTF">2019-02-15T11:51:00Z</dcterms:modified>
</cp:coreProperties>
</file>